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6" w:rsidRPr="00D87CC6" w:rsidRDefault="00E36D26" w:rsidP="004C7B39">
      <w:pPr>
        <w:spacing w:line="240" w:lineRule="auto"/>
        <w:rPr>
          <w:rFonts w:ascii="Times New Roman" w:hAnsi="Times New Roman"/>
          <w:sz w:val="20"/>
        </w:rPr>
      </w:pPr>
    </w:p>
    <w:tbl>
      <w:tblPr>
        <w:tblW w:w="0" w:type="auto"/>
        <w:tblLook w:val="00A0"/>
      </w:tblPr>
      <w:tblGrid>
        <w:gridCol w:w="5920"/>
        <w:gridCol w:w="4075"/>
      </w:tblGrid>
      <w:tr w:rsidR="00E36D26" w:rsidRPr="00D87CC6" w:rsidTr="000A54D8">
        <w:tc>
          <w:tcPr>
            <w:tcW w:w="5920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75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УТВЕРЖДЕН</w:t>
            </w:r>
          </w:p>
          <w:p w:rsidR="00E36D26" w:rsidRPr="00D87CC6" w:rsidRDefault="003173C5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Постановлением</w:t>
            </w:r>
            <w:r w:rsidR="00326DCC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 xml:space="preserve"> администрации</w:t>
            </w:r>
          </w:p>
          <w:p w:rsidR="00E36D26" w:rsidRPr="00D87CC6" w:rsidRDefault="003173C5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Даровского района</w:t>
            </w:r>
            <w:r w:rsidR="00326DCC">
              <w:rPr>
                <w:rFonts w:ascii="Times New Roman" w:hAnsi="Times New Roman"/>
                <w:sz w:val="20"/>
              </w:rPr>
              <w:t xml:space="preserve"> </w:t>
            </w:r>
            <w:r w:rsidR="00E36D26" w:rsidRPr="00D87CC6">
              <w:rPr>
                <w:rFonts w:ascii="Times New Roman" w:hAnsi="Times New Roman"/>
                <w:sz w:val="20"/>
              </w:rPr>
              <w:t>Кировской области</w:t>
            </w:r>
          </w:p>
          <w:p w:rsidR="00E36D26" w:rsidRPr="00D87CC6" w:rsidRDefault="00326DCC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 28.03.2013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 №</w:t>
            </w:r>
            <w:r>
              <w:rPr>
                <w:rFonts w:ascii="Times New Roman" w:hAnsi="Times New Roman"/>
                <w:sz w:val="20"/>
              </w:rPr>
              <w:t>281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0A54D8">
        <w:tc>
          <w:tcPr>
            <w:tcW w:w="5920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75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b/>
          <w:sz w:val="20"/>
        </w:rPr>
      </w:pPr>
      <w:proofErr w:type="gramStart"/>
      <w:r w:rsidRPr="00D87CC6">
        <w:rPr>
          <w:rFonts w:ascii="Times New Roman" w:hAnsi="Times New Roman"/>
          <w:b/>
          <w:sz w:val="20"/>
        </w:rPr>
        <w:t>П</w:t>
      </w:r>
      <w:proofErr w:type="gramEnd"/>
      <w:r w:rsidRPr="00D87CC6">
        <w:rPr>
          <w:rFonts w:ascii="Times New Roman" w:hAnsi="Times New Roman"/>
          <w:b/>
          <w:sz w:val="20"/>
        </w:rPr>
        <w:t xml:space="preserve"> Л А Н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D87CC6">
        <w:rPr>
          <w:rFonts w:ascii="Times New Roman" w:hAnsi="Times New Roman"/>
          <w:b/>
          <w:sz w:val="20"/>
        </w:rPr>
        <w:t xml:space="preserve">мероприятий («дорожная карта») 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D87CC6">
        <w:rPr>
          <w:rFonts w:ascii="Times New Roman" w:hAnsi="Times New Roman"/>
          <w:b/>
          <w:sz w:val="20"/>
        </w:rPr>
        <w:t xml:space="preserve">«Изменения в отрасли образования </w:t>
      </w:r>
      <w:r w:rsidR="003173C5" w:rsidRPr="00D87CC6">
        <w:rPr>
          <w:rFonts w:ascii="Times New Roman" w:hAnsi="Times New Roman"/>
          <w:b/>
          <w:sz w:val="20"/>
        </w:rPr>
        <w:t xml:space="preserve">Даровского района </w:t>
      </w:r>
      <w:r w:rsidRPr="00D87CC6">
        <w:rPr>
          <w:rFonts w:ascii="Times New Roman" w:hAnsi="Times New Roman"/>
          <w:b/>
          <w:sz w:val="20"/>
        </w:rPr>
        <w:t xml:space="preserve">Кировской области, 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D87CC6">
        <w:rPr>
          <w:rFonts w:ascii="Times New Roman" w:hAnsi="Times New Roman"/>
          <w:b/>
          <w:sz w:val="20"/>
        </w:rPr>
        <w:t>направленные на повышение ее эффективности»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1. Основные направления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color w:val="FF0000"/>
          <w:sz w:val="20"/>
        </w:rPr>
      </w:pP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E36D26" w:rsidRPr="00D87CC6" w:rsidRDefault="003173C5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реализацию районных </w:t>
      </w:r>
      <w:r w:rsidR="00E36D26" w:rsidRPr="00D87CC6">
        <w:rPr>
          <w:rFonts w:ascii="Times New Roman" w:hAnsi="Times New Roman"/>
          <w:sz w:val="20"/>
        </w:rPr>
        <w:t xml:space="preserve"> программ (проектов) развития дошкольного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создание дополнительных мест в образовательных организациях различных типов, а также развитие в</w:t>
      </w:r>
      <w:r w:rsidRPr="00D87CC6">
        <w:rPr>
          <w:rFonts w:ascii="Times New Roman" w:hAnsi="Times New Roman"/>
          <w:sz w:val="20"/>
        </w:rPr>
        <w:t>а</w:t>
      </w:r>
      <w:r w:rsidRPr="00D87CC6">
        <w:rPr>
          <w:rFonts w:ascii="Times New Roman" w:hAnsi="Times New Roman"/>
          <w:sz w:val="20"/>
        </w:rPr>
        <w:t>риативных форм дошкольного образования;</w:t>
      </w:r>
    </w:p>
    <w:p w:rsidR="00E36D26" w:rsidRPr="00D87CC6" w:rsidRDefault="00326DCC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</w:t>
      </w:r>
      <w:r w:rsidR="00E36D26" w:rsidRPr="00D87CC6">
        <w:rPr>
          <w:rFonts w:ascii="Times New Roman" w:hAnsi="Times New Roman"/>
          <w:sz w:val="20"/>
        </w:rPr>
        <w:t xml:space="preserve"> требований к условиям предоставления услуг дошкольного образования и</w:t>
      </w:r>
      <w:r>
        <w:rPr>
          <w:rFonts w:ascii="Times New Roman" w:hAnsi="Times New Roman"/>
          <w:sz w:val="20"/>
        </w:rPr>
        <w:t xml:space="preserve"> их</w:t>
      </w:r>
      <w:r w:rsidR="00E36D26" w:rsidRPr="00D87CC6">
        <w:rPr>
          <w:rFonts w:ascii="Times New Roman" w:hAnsi="Times New Roman"/>
          <w:sz w:val="20"/>
        </w:rPr>
        <w:t xml:space="preserve"> мониторинг;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создание условий для привлечения негосударственных организаций в сферу дошкольного образования.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Обеспечение высокого качества услуг дошкольного образования включает в себя: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внедрение федеральных государственных образовательных стандартов дошкольного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кадровое обеспечение системы дошкольного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внедрение системы оценки качества дошкольного образования.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</w:t>
      </w:r>
      <w:r w:rsidRPr="00D87CC6">
        <w:rPr>
          <w:sz w:val="20"/>
        </w:rPr>
        <w:t>организациях</w:t>
      </w:r>
      <w:r w:rsidRPr="00D87CC6">
        <w:rPr>
          <w:rFonts w:ascii="Times New Roman" w:hAnsi="Times New Roman"/>
          <w:sz w:val="20"/>
        </w:rPr>
        <w:t xml:space="preserve"> на 2012 - 2018 годы, утвержденной распоряжением Правительства Российской Федерации от 26.11.2012  № 2190-р) вкл</w:t>
      </w:r>
      <w:r w:rsidRPr="00D87CC6">
        <w:rPr>
          <w:rFonts w:ascii="Times New Roman" w:hAnsi="Times New Roman"/>
          <w:sz w:val="20"/>
        </w:rPr>
        <w:t>ю</w:t>
      </w:r>
      <w:r w:rsidRPr="00D87CC6">
        <w:rPr>
          <w:rFonts w:ascii="Times New Roman" w:hAnsi="Times New Roman"/>
          <w:sz w:val="20"/>
        </w:rPr>
        <w:t>чает в себя: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внедрение механизмов эффективного контракта с педагогическими работниками организаций дошкол</w:t>
      </w:r>
      <w:r w:rsidRPr="00D87CC6">
        <w:rPr>
          <w:rFonts w:ascii="Times New Roman" w:hAnsi="Times New Roman"/>
          <w:sz w:val="20"/>
        </w:rPr>
        <w:t>ь</w:t>
      </w:r>
      <w:r w:rsidRPr="00D87CC6">
        <w:rPr>
          <w:rFonts w:ascii="Times New Roman" w:hAnsi="Times New Roman"/>
          <w:sz w:val="20"/>
        </w:rPr>
        <w:t>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внедрение механизмов эффективного контракта с руководителями образовательных орг</w:t>
      </w:r>
      <w:r w:rsidRPr="00D87CC6">
        <w:rPr>
          <w:rFonts w:ascii="Times New Roman" w:hAnsi="Times New Roman"/>
          <w:sz w:val="20"/>
        </w:rPr>
        <w:t>а</w:t>
      </w:r>
      <w:r w:rsidRPr="00D87CC6">
        <w:rPr>
          <w:rFonts w:ascii="Times New Roman" w:hAnsi="Times New Roman"/>
          <w:sz w:val="20"/>
        </w:rPr>
        <w:t>низаций дошкольного образования в части установления взаимосвязи между показателями качества предоста</w:t>
      </w:r>
      <w:r w:rsidRPr="00D87CC6">
        <w:rPr>
          <w:rFonts w:ascii="Times New Roman" w:hAnsi="Times New Roman"/>
          <w:sz w:val="20"/>
        </w:rPr>
        <w:t>в</w:t>
      </w:r>
      <w:r w:rsidRPr="00D87CC6">
        <w:rPr>
          <w:rFonts w:ascii="Times New Roman" w:hAnsi="Times New Roman"/>
          <w:sz w:val="20"/>
        </w:rPr>
        <w:t>ляемых услуг организацией и эффективностью деятельности руководителя образовательной организации дошк</w:t>
      </w:r>
      <w:r w:rsidRPr="00D87CC6">
        <w:rPr>
          <w:rFonts w:ascii="Times New Roman" w:hAnsi="Times New Roman"/>
          <w:sz w:val="20"/>
        </w:rPr>
        <w:t>о</w:t>
      </w:r>
      <w:r w:rsidRPr="00D87CC6">
        <w:rPr>
          <w:rFonts w:ascii="Times New Roman" w:hAnsi="Times New Roman"/>
          <w:sz w:val="20"/>
        </w:rPr>
        <w:t>льного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информационное и мониторинговое сопровождение введения эффективного контракта.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2. Ожидаемые результаты</w:t>
      </w:r>
    </w:p>
    <w:p w:rsidR="00E36D26" w:rsidRPr="00D87CC6" w:rsidRDefault="00431E3A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 результате реализации</w:t>
      </w:r>
      <w:r w:rsidR="00E36D26" w:rsidRPr="00D87CC6">
        <w:rPr>
          <w:rFonts w:ascii="Times New Roman" w:hAnsi="Times New Roman"/>
          <w:sz w:val="20"/>
        </w:rPr>
        <w:t xml:space="preserve"> мероприятий по ликвидации очередности на зачисление детей в дошкольные образовательные организации к концу</w:t>
      </w:r>
      <w:proofErr w:type="gramEnd"/>
      <w:r w:rsidR="00E36D26" w:rsidRPr="00D87CC6">
        <w:rPr>
          <w:rFonts w:ascii="Times New Roman" w:hAnsi="Times New Roman"/>
          <w:sz w:val="20"/>
        </w:rPr>
        <w:t xml:space="preserve"> 2015 всем детям в возрасте от 3 до 7 лет будет предоставлена возможность получения дошкольного образования.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Мероприятия, направленные на обеспечение качества услуг дошкольного образования, позволят к концу 2017 года во всех дошкольных образовательных организациях реализовывать основные образовательные пр</w:t>
      </w:r>
      <w:r w:rsidRPr="00D87CC6">
        <w:rPr>
          <w:rFonts w:ascii="Times New Roman" w:hAnsi="Times New Roman"/>
          <w:sz w:val="20"/>
        </w:rPr>
        <w:t>о</w:t>
      </w:r>
      <w:r w:rsidRPr="00D87CC6">
        <w:rPr>
          <w:rFonts w:ascii="Times New Roman" w:hAnsi="Times New Roman"/>
          <w:sz w:val="20"/>
        </w:rPr>
        <w:t>граммы дошкольного образования, соответствующие требованиям федераль</w:t>
      </w:r>
      <w:r w:rsidRPr="00D87CC6">
        <w:rPr>
          <w:rFonts w:ascii="Times New Roman" w:hAnsi="Times New Roman"/>
          <w:sz w:val="20"/>
        </w:rPr>
        <w:softHyphen/>
        <w:t>ного государственного образов</w:t>
      </w:r>
      <w:r w:rsidRPr="00D87CC6">
        <w:rPr>
          <w:rFonts w:ascii="Times New Roman" w:hAnsi="Times New Roman"/>
          <w:sz w:val="20"/>
        </w:rPr>
        <w:t>а</w:t>
      </w:r>
      <w:r w:rsidRPr="00D87CC6">
        <w:rPr>
          <w:rFonts w:ascii="Times New Roman" w:hAnsi="Times New Roman"/>
          <w:sz w:val="20"/>
        </w:rPr>
        <w:t>тельного стандарта дошкольного образования, а также внедрить систему оценки деятельности дошкольных обр</w:t>
      </w:r>
      <w:r w:rsidRPr="00D87CC6">
        <w:rPr>
          <w:rFonts w:ascii="Times New Roman" w:hAnsi="Times New Roman"/>
          <w:sz w:val="20"/>
        </w:rPr>
        <w:t>а</w:t>
      </w:r>
      <w:r w:rsidRPr="00D87CC6">
        <w:rPr>
          <w:rFonts w:ascii="Times New Roman" w:hAnsi="Times New Roman"/>
          <w:sz w:val="20"/>
        </w:rPr>
        <w:t xml:space="preserve">зовательных организаций на основе показателей эффективности их деятельности. 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Введение эффективного контракта в дошкольном образовании позволит повысить качество кадрового состава дошкольного образования и привлечь молодых талантливых педагогов для работы в дошкольном образ</w:t>
      </w:r>
      <w:r w:rsidRPr="00D87CC6">
        <w:rPr>
          <w:rFonts w:ascii="Times New Roman" w:hAnsi="Times New Roman"/>
          <w:sz w:val="20"/>
        </w:rPr>
        <w:t>о</w:t>
      </w:r>
      <w:r w:rsidRPr="00D87CC6">
        <w:rPr>
          <w:rFonts w:ascii="Times New Roman" w:hAnsi="Times New Roman"/>
          <w:sz w:val="20"/>
        </w:rPr>
        <w:t>вании.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  <w:sectPr w:rsidR="00E36D26" w:rsidRPr="00D87CC6" w:rsidSect="00EB1E84">
          <w:headerReference w:type="default" r:id="rId8"/>
          <w:headerReference w:type="first" r:id="rId9"/>
          <w:pgSz w:w="11906" w:h="16838"/>
          <w:pgMar w:top="1021" w:right="851" w:bottom="1021" w:left="1276" w:header="709" w:footer="709" w:gutter="0"/>
          <w:cols w:space="708"/>
          <w:titlePg/>
          <w:docGrid w:linePitch="381"/>
        </w:sect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lastRenderedPageBreak/>
        <w:t>3. Основные количественные характеристики системы дошкольного образования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48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5100"/>
        <w:gridCol w:w="1560"/>
        <w:gridCol w:w="1134"/>
        <w:gridCol w:w="992"/>
        <w:gridCol w:w="1134"/>
        <w:gridCol w:w="1134"/>
        <w:gridCol w:w="992"/>
        <w:gridCol w:w="1134"/>
        <w:gridCol w:w="992"/>
      </w:tblGrid>
      <w:tr w:rsidR="00E36D26" w:rsidRPr="00D87CC6" w:rsidTr="001A3EC7">
        <w:trPr>
          <w:cantSplit/>
          <w:tblHeader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noWrap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Количественные характеристики</w:t>
            </w:r>
          </w:p>
        </w:tc>
        <w:tc>
          <w:tcPr>
            <w:tcW w:w="156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Единица изм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рения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2012 год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2018 год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Численность детей в возрасте </w:t>
            </w:r>
            <w:r w:rsidRPr="00D87CC6">
              <w:rPr>
                <w:rFonts w:ascii="Times New Roman" w:hAnsi="Times New Roman"/>
                <w:sz w:val="20"/>
              </w:rPr>
              <w:br/>
              <w:t>1- 7 лет</w:t>
            </w:r>
          </w:p>
        </w:tc>
        <w:tc>
          <w:tcPr>
            <w:tcW w:w="1560" w:type="dxa"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134" w:type="dxa"/>
            <w:noWrap/>
          </w:tcPr>
          <w:p w:rsidR="00E36D26" w:rsidRPr="00D971BB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992" w:type="dxa"/>
            <w:noWrap/>
          </w:tcPr>
          <w:p w:rsidR="00E36D26" w:rsidRPr="00D971BB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134" w:type="dxa"/>
            <w:noWrap/>
          </w:tcPr>
          <w:p w:rsidR="00E36D26" w:rsidRPr="00D971BB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134" w:type="dxa"/>
            <w:noWrap/>
          </w:tcPr>
          <w:p w:rsidR="00E36D26" w:rsidRPr="00D971BB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992" w:type="dxa"/>
            <w:noWrap/>
          </w:tcPr>
          <w:p w:rsidR="00E36D26" w:rsidRPr="00EE337C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134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992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630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Охват детей программами дошкольного образования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34" w:type="dxa"/>
            <w:noWrap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E337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noWrap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E337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noWrap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A580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A580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A580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A580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A580B">
              <w:rPr>
                <w:rFonts w:ascii="Times New Roman" w:hAnsi="Times New Roman"/>
                <w:sz w:val="20"/>
              </w:rPr>
              <w:t>9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Численность воспитанников дошкольных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организаций</w:t>
            </w:r>
          </w:p>
        </w:tc>
        <w:tc>
          <w:tcPr>
            <w:tcW w:w="1560" w:type="dxa"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134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noWrap/>
          </w:tcPr>
          <w:p w:rsidR="00E36D26" w:rsidRPr="00D87CC6" w:rsidRDefault="00326DC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Инструменты сокращения очереди в дошкольные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зовательные организации (ежегодно) - всего</w:t>
            </w:r>
          </w:p>
          <w:p w:rsidR="00E36D26" w:rsidRPr="00D87CC6" w:rsidRDefault="00E36D26" w:rsidP="004C7B39">
            <w:pPr>
              <w:spacing w:line="240" w:lineRule="auto"/>
              <w:ind w:left="333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EE33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333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за счет увеличения числа ме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ст в гр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>уппах кратковр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менного пребывания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333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за счет расширения альтернативных форм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 (семейные дошкольные группы)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333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за счет вновь создаваемых мест в дошкольных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организациях - всего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из них:</w:t>
            </w:r>
          </w:p>
          <w:p w:rsidR="00E36D26" w:rsidRPr="00D87CC6" w:rsidRDefault="00E36D26" w:rsidP="004C7B39">
            <w:pPr>
              <w:spacing w:line="240" w:lineRule="auto"/>
              <w:ind w:left="333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36D26" w:rsidRPr="00D87CC6" w:rsidRDefault="00C24BE4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134" w:type="dxa"/>
            <w:noWrap/>
          </w:tcPr>
          <w:p w:rsidR="00EE337C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36D26" w:rsidRPr="00EE337C" w:rsidRDefault="00E36D26" w:rsidP="00EE337C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строительство новых зданий дошкольных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организаций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дополнительных мест в функцион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рующих дошкольных образовательных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зациях (реконструкция)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возврат и реконструкция ранее переданных зд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ний дошкольных образовательных организаций</w:t>
            </w: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реконструкция с увеличением мощности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школьных образовательных организаций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E337C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Численность работников дошкольных образовательных организаций: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Всего: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в том числе: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педагогические работники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134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6258F0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EE337C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971BB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EE337C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F330B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EE337C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F330B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EE337C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EE337C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noWrap/>
          </w:tcPr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337C">
              <w:rPr>
                <w:rFonts w:ascii="Times New Roman" w:hAnsi="Times New Roman"/>
                <w:sz w:val="20"/>
              </w:rPr>
              <w:t>138</w:t>
            </w:r>
          </w:p>
          <w:p w:rsidR="00C24BE4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6D26" w:rsidRPr="00D87CC6" w:rsidRDefault="00C24BE4" w:rsidP="00C24B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EE337C">
              <w:rPr>
                <w:rFonts w:ascii="Times New Roman" w:hAnsi="Times New Roman"/>
                <w:sz w:val="20"/>
              </w:rPr>
              <w:t>55</w:t>
            </w:r>
          </w:p>
        </w:tc>
      </w:tr>
      <w:tr w:rsidR="00E36D26" w:rsidRPr="00D87CC6" w:rsidTr="001A3EC7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510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C00000"/>
                <w:sz w:val="20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134" w:type="dxa"/>
            <w:noWrap/>
          </w:tcPr>
          <w:p w:rsidR="00E36D26" w:rsidRPr="00D87CC6" w:rsidRDefault="006258F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noWrap/>
          </w:tcPr>
          <w:p w:rsidR="00E36D26" w:rsidRPr="00D87CC6" w:rsidRDefault="000A580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0A580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0A580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noWrap/>
          </w:tcPr>
          <w:p w:rsidR="00E36D26" w:rsidRPr="00D87CC6" w:rsidRDefault="000A580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0A580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noWrap/>
          </w:tcPr>
          <w:p w:rsidR="00E36D26" w:rsidRPr="00D87CC6" w:rsidRDefault="000A580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4. Мероприятия по повышению эффективности и качества услуг в сфере дошкольного образования, </w:t>
      </w:r>
      <w:r w:rsidRPr="00D87CC6">
        <w:rPr>
          <w:rFonts w:ascii="Times New Roman" w:hAnsi="Times New Roman"/>
          <w:sz w:val="20"/>
        </w:rPr>
        <w:br/>
        <w:t>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5036" w:type="dxa"/>
        <w:tblLook w:val="00A0"/>
      </w:tblPr>
      <w:tblGrid>
        <w:gridCol w:w="243"/>
        <w:gridCol w:w="460"/>
        <w:gridCol w:w="4865"/>
        <w:gridCol w:w="3689"/>
        <w:gridCol w:w="1715"/>
        <w:gridCol w:w="4064"/>
      </w:tblGrid>
      <w:tr w:rsidR="00E36D26" w:rsidRPr="00D87CC6" w:rsidTr="00AD6336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Ответственные исполнители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Сроки реализ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Показатели</w:t>
            </w:r>
          </w:p>
        </w:tc>
      </w:tr>
      <w:tr w:rsidR="00E36D26" w:rsidRPr="00D87CC6" w:rsidTr="004E5D5C"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Реализация мероприятий, направленных на ликвидацию очередности на зачисление детей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дошкольные образовательные организации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  <w:lang w:eastAsia="ru-RU"/>
              </w:rPr>
              <w:t>Реализация областных программ (проектов) развития дошкольного образования: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2F12BF">
            <w:pPr>
              <w:spacing w:line="240" w:lineRule="auto"/>
              <w:rPr>
                <w:sz w:val="20"/>
              </w:rPr>
            </w:pPr>
            <w:r w:rsidRPr="00D87CC6">
              <w:rPr>
                <w:spacing w:val="-8"/>
                <w:sz w:val="20"/>
              </w:rPr>
              <w:t xml:space="preserve">органы местного самоуправления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охват дошкольным образованием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 в возрасте от трех до семи лет</w:t>
            </w:r>
            <w:r w:rsidRPr="00D87CC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(отнош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ние численности детей в возрасте 3 - 7 лет, которым предоставлена возможность пол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школе)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pacing w:val="-4"/>
                <w:sz w:val="20"/>
                <w:szCs w:val="20"/>
              </w:rPr>
            </w:pP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>организация сбора и предоставления в соотве</w:t>
            </w: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>т</w:t>
            </w: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>ствии с регламентом информации о реализации Кировской областью программ (проектов) ра</w:t>
            </w: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>з</w:t>
            </w: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>вития дошкольного образования, включая п</w:t>
            </w: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>о</w:t>
            </w:r>
            <w:r w:rsidRPr="00D87CC6">
              <w:rPr>
                <w:color w:val="auto"/>
                <w:spacing w:val="-4"/>
                <w:sz w:val="20"/>
                <w:szCs w:val="20"/>
                <w:lang w:eastAsia="ru-RU"/>
              </w:rPr>
              <w:t xml:space="preserve">казатели развития дошкольного образования, в соответствии с Соглашением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spacing w:val="-8"/>
                <w:sz w:val="20"/>
              </w:rPr>
              <w:t>органы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sz w:val="20"/>
              </w:rPr>
              <w:t>информация в Министерство образования и науки Российской Федерации направлена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87CC6">
              <w:rPr>
                <w:color w:val="auto"/>
                <w:sz w:val="20"/>
                <w:szCs w:val="20"/>
                <w:lang w:eastAsia="ru-RU"/>
              </w:rPr>
              <w:t>мониторинг численности детей дошкольного возраста, получающих услуги дошкольного образования в муниципальных дошкольных организациях в разрезе возрастных категорий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pacing w:val="-8"/>
                <w:sz w:val="20"/>
              </w:rPr>
              <w:t>органы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охват муниципальных дошкольных организаций  мониторингом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дополнительных мест в дошкольных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организациях, а также вариативных форм дошкольного образования: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2F12BF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самоуправления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охват дошкольным образованием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 в возрасте от трех до семи лет</w:t>
            </w:r>
            <w:r w:rsidRPr="00D87CC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(отнош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ние численности детей в возрасте 3 - 7 лет, которым предоставлена возможность пол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школе)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87CC6">
              <w:rPr>
                <w:color w:val="auto"/>
                <w:sz w:val="20"/>
                <w:szCs w:val="20"/>
                <w:lang w:eastAsia="ru-RU"/>
              </w:rPr>
              <w:t>разработка и реализация поэтапного плана  реконструкции и капитального ремонта зд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ний и объектов дошкольных образовател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ь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 xml:space="preserve">ных организаций 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2F12B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поэтапного плана в полном об</w:t>
            </w:r>
            <w:r w:rsidRPr="00D87CC6">
              <w:rPr>
                <w:rFonts w:ascii="Times New Roman" w:hAnsi="Times New Roman"/>
                <w:sz w:val="20"/>
              </w:rPr>
              <w:t>ъ</w:t>
            </w:r>
            <w:r w:rsidRPr="00D87CC6">
              <w:rPr>
                <w:rFonts w:ascii="Times New Roman" w:hAnsi="Times New Roman"/>
                <w:sz w:val="20"/>
              </w:rPr>
              <w:t>еме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 реконструкция и капитальный ремонт зд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ний и объектов муниципальных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тельных организаций, реализующих осно</w:t>
            </w:r>
            <w:r w:rsidRPr="00D87CC6">
              <w:rPr>
                <w:color w:val="auto"/>
                <w:sz w:val="20"/>
                <w:szCs w:val="20"/>
              </w:rPr>
              <w:t>в</w:t>
            </w:r>
            <w:r w:rsidRPr="00D87CC6">
              <w:rPr>
                <w:color w:val="auto"/>
                <w:sz w:val="20"/>
                <w:szCs w:val="20"/>
              </w:rPr>
              <w:t>ную общеобразовательную программу д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 xml:space="preserve">школьного образования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</w:t>
            </w:r>
            <w:r w:rsidR="002F12BF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</w:t>
            </w:r>
            <w:r w:rsidR="002F12BF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рост доли дошкольных организаций, име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 xml:space="preserve">щих лицензию на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право ведения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тельной деятельности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мониторинг и анализ предписаний надзорных </w:t>
            </w:r>
            <w:proofErr w:type="gramStart"/>
            <w:r w:rsidRPr="00D87CC6">
              <w:rPr>
                <w:color w:val="auto"/>
                <w:sz w:val="20"/>
                <w:szCs w:val="20"/>
              </w:rPr>
              <w:t>органов</w:t>
            </w:r>
            <w:proofErr w:type="gramEnd"/>
            <w:r w:rsidRPr="00D87CC6">
              <w:rPr>
                <w:color w:val="auto"/>
                <w:sz w:val="20"/>
                <w:szCs w:val="20"/>
              </w:rP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2013 – 2018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рост доли дошкольных организаций, име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 xml:space="preserve">щих лицензию на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право ведения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тельной деятельности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Создание условий для развития негосударственного сектора дошкольного образования</w:t>
            </w:r>
            <w:r w:rsidR="00D8601D">
              <w:rPr>
                <w:color w:val="auto"/>
                <w:sz w:val="20"/>
                <w:szCs w:val="20"/>
              </w:rPr>
              <w:t xml:space="preserve"> (по необходим</w:t>
            </w:r>
            <w:r w:rsidR="00D8601D">
              <w:rPr>
                <w:color w:val="auto"/>
                <w:sz w:val="20"/>
                <w:szCs w:val="20"/>
              </w:rPr>
              <w:t>о</w:t>
            </w:r>
            <w:r w:rsidR="00D8601D">
              <w:rPr>
                <w:color w:val="auto"/>
                <w:sz w:val="20"/>
                <w:szCs w:val="20"/>
              </w:rPr>
              <w:t>сти)</w:t>
            </w:r>
            <w:r w:rsidRPr="00D87CC6">
              <w:rPr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D8601D" w:rsidP="004C7B39">
            <w:pPr>
              <w:spacing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по необходимости</w:t>
            </w:r>
          </w:p>
        </w:tc>
      </w:tr>
      <w:tr w:rsidR="00E36D26" w:rsidRPr="00D87CC6" w:rsidTr="00173F11">
        <w:trPr>
          <w:trHeight w:val="71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Обеспечение высокого качества услуг дошкольного образования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федеральных государственных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стандартов дошкольного образования: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D860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самоуправления,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="00D8601D">
              <w:rPr>
                <w:rFonts w:ascii="Times New Roman" w:hAnsi="Times New Roman"/>
                <w:sz w:val="20"/>
              </w:rPr>
              <w:t>ции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охват дошкольным образованием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 в возрасте от трех до семи лет</w:t>
            </w:r>
            <w:r w:rsidRPr="00D87CC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(отнош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ние численности детей в возрасте  3 - 7 лет, которым предоставлена возможность пол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школе);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воспитанников дошкольных образовательных организаций, обучающи</w:t>
            </w:r>
            <w:r w:rsidRPr="00D87CC6">
              <w:rPr>
                <w:rFonts w:ascii="Times New Roman" w:hAnsi="Times New Roman"/>
                <w:sz w:val="20"/>
              </w:rPr>
              <w:t>х</w:t>
            </w:r>
            <w:r w:rsidRPr="00D87CC6">
              <w:rPr>
                <w:rFonts w:ascii="Times New Roman" w:hAnsi="Times New Roman"/>
                <w:sz w:val="20"/>
              </w:rPr>
              <w:t>ся по программам, соответствующим треб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ваниям стандартов дошкольного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 xml:space="preserve">ния, в общей численности воспитанников дошкольных образовательных организаций,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составит   100%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внедрения федеральных гос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дарственных образовательных стандартов дошкольного образования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="00D8601D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сформирована необходимая правовая база для внедрения федеральных государстве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ных образовательных стандартов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87CC6">
              <w:rPr>
                <w:color w:val="auto"/>
                <w:sz w:val="20"/>
                <w:szCs w:val="20"/>
              </w:rPr>
              <w:t>актуализация (разработка) образовательных программ в соответствии с федеральными г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сударственными образовательными станда</w:t>
            </w:r>
            <w:r w:rsidRPr="00D87CC6">
              <w:rPr>
                <w:color w:val="auto"/>
                <w:sz w:val="20"/>
                <w:szCs w:val="20"/>
              </w:rPr>
              <w:t>р</w:t>
            </w:r>
            <w:r w:rsidRPr="00D87CC6">
              <w:rPr>
                <w:color w:val="auto"/>
                <w:sz w:val="20"/>
                <w:szCs w:val="20"/>
              </w:rPr>
              <w:t>тами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дошкольные образовательные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="00D8601D">
              <w:rPr>
                <w:rFonts w:ascii="Times New Roman" w:hAnsi="Times New Roman"/>
                <w:sz w:val="20"/>
              </w:rPr>
              <w:t>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2014 - 2016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обновление образовательных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грамм дошкольного образования в соотве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ствии со стандартами</w:t>
            </w:r>
          </w:p>
        </w:tc>
      </w:tr>
      <w:tr w:rsidR="00E36D26" w:rsidRPr="00D87CC6" w:rsidTr="00AD6336">
        <w:trPr>
          <w:trHeight w:val="8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Кадровое обеспечение системы дошкольного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="00D8601D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педагогических работников дошкольных образовательных организаций, имеющих педагогическое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разование, в общей численности педагог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ческих работников дошкольных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организаций, составит 100%;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педагогических работников дошкольных образовательных организаций, прошедших повышение кв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лификации и (или) профессиональную п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реподготовку, в общей численности педаг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гических работников дошкольных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организаций, составит 100%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должностных инструкций педаг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</w:t>
            </w:r>
            <w:r w:rsidRPr="00D87CC6">
              <w:rPr>
                <w:color w:val="auto"/>
                <w:sz w:val="20"/>
                <w:szCs w:val="20"/>
              </w:rPr>
              <w:t>я</w:t>
            </w:r>
            <w:r w:rsidRPr="00D87CC6">
              <w:rPr>
                <w:color w:val="auto"/>
                <w:sz w:val="20"/>
                <w:szCs w:val="20"/>
              </w:rPr>
              <w:t>тельности и ответственности дошкольников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D8601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  <w:r w:rsidR="00E36D26" w:rsidRPr="00D87CC6">
              <w:rPr>
                <w:rFonts w:ascii="Times New Roman" w:hAnsi="Times New Roman"/>
                <w:sz w:val="20"/>
              </w:rPr>
              <w:t>, д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="00E36D26" w:rsidRPr="00D87CC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образовательных организаций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школьного образования имеются должнос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 xml:space="preserve">ные инструкции педагогов дошкольного образования </w:t>
            </w:r>
          </w:p>
        </w:tc>
      </w:tr>
      <w:tr w:rsidR="00E36D26" w:rsidRPr="00D87CC6" w:rsidTr="00AD63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Внедрение системы оценки качества дошкольного образования: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="00D8601D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C00000"/>
                <w:sz w:val="20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>в 100% муниципальных образований обла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с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ти оценка деятельности дошкольных обр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зовательных организаций, их руководителей и основных категорий работников осущес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т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вляется  на основании </w:t>
            </w:r>
            <w:proofErr w:type="gramStart"/>
            <w:r w:rsidRPr="00D87CC6">
              <w:rPr>
                <w:rFonts w:ascii="Times New Roman" w:hAnsi="Times New Roman"/>
                <w:color w:val="C00000"/>
                <w:sz w:val="20"/>
              </w:rPr>
              <w:t>показателей эффе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к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тивности деятельности  подведомственных муниципальных организаций  дошкольного образования</w:t>
            </w:r>
            <w:proofErr w:type="gramEnd"/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проведение социологических и психолого-педагогических исследований в области д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lastRenderedPageBreak/>
              <w:t>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вания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D8601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органы местного самоуправления</w:t>
            </w:r>
            <w:r w:rsidR="00E36D26" w:rsidRPr="00D87CC6">
              <w:rPr>
                <w:rFonts w:ascii="Times New Roman" w:hAnsi="Times New Roman"/>
                <w:sz w:val="20"/>
              </w:rPr>
              <w:t>, д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="00E36D26" w:rsidRPr="00D87CC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lastRenderedPageBreak/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2013 - 2018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 xml:space="preserve">наличие итогов  социологических и </w:t>
            </w:r>
            <w:proofErr w:type="spellStart"/>
            <w:r w:rsidRPr="00D87CC6">
              <w:rPr>
                <w:sz w:val="20"/>
              </w:rPr>
              <w:t>псих</w:t>
            </w:r>
            <w:r w:rsidRPr="00D87CC6">
              <w:rPr>
                <w:sz w:val="20"/>
              </w:rPr>
              <w:t>о</w:t>
            </w:r>
            <w:r w:rsidRPr="00D87CC6">
              <w:rPr>
                <w:sz w:val="20"/>
              </w:rPr>
              <w:t>лого</w:t>
            </w:r>
            <w:proofErr w:type="spellEnd"/>
            <w:r w:rsidRPr="00D87CC6">
              <w:rPr>
                <w:sz w:val="20"/>
              </w:rPr>
              <w:t xml:space="preserve"> - педагогических исследований в о</w:t>
            </w:r>
            <w:r w:rsidRPr="00D87CC6">
              <w:rPr>
                <w:sz w:val="20"/>
              </w:rPr>
              <w:t>б</w:t>
            </w:r>
            <w:r w:rsidRPr="00D87CC6">
              <w:rPr>
                <w:sz w:val="20"/>
              </w:rPr>
              <w:lastRenderedPageBreak/>
              <w:t>ласти дошкольного образования среди род</w:t>
            </w:r>
            <w:r w:rsidRPr="00D87CC6">
              <w:rPr>
                <w:sz w:val="20"/>
              </w:rPr>
              <w:t>и</w:t>
            </w:r>
            <w:r w:rsidRPr="00D87CC6">
              <w:rPr>
                <w:sz w:val="20"/>
              </w:rPr>
              <w:t>телей (законных представителей), удовл</w:t>
            </w:r>
            <w:r w:rsidRPr="00D87CC6">
              <w:rPr>
                <w:sz w:val="20"/>
              </w:rPr>
              <w:t>е</w:t>
            </w:r>
            <w:r w:rsidRPr="00D87CC6">
              <w:rPr>
                <w:sz w:val="20"/>
              </w:rPr>
              <w:t>творенность населения качеством дошкол</w:t>
            </w:r>
            <w:r w:rsidRPr="00D87CC6">
              <w:rPr>
                <w:sz w:val="20"/>
              </w:rPr>
              <w:t>ь</w:t>
            </w:r>
            <w:r w:rsidRPr="00D87CC6">
              <w:rPr>
                <w:sz w:val="20"/>
              </w:rPr>
              <w:t>ного образования составляет не менее 80%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моделей оценки качества дошк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льного образования и методики подготовки и проведения процедур контроля и оценки к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чества образования (подготовка измерителей, их сертификация)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D8601D">
            <w:pPr>
              <w:spacing w:line="240" w:lineRule="auto"/>
              <w:rPr>
                <w:rFonts w:ascii="Times New Roman" w:hAnsi="Times New Roman"/>
                <w:color w:val="0070C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в 100% муниципальных образований и</w:t>
            </w:r>
            <w:r w:rsidRPr="00D87CC6">
              <w:rPr>
                <w:sz w:val="20"/>
              </w:rPr>
              <w:t>с</w:t>
            </w:r>
            <w:r w:rsidRPr="00D87CC6">
              <w:rPr>
                <w:sz w:val="20"/>
              </w:rPr>
              <w:t>пользуются разработанные измерители оценки качества образования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и внедрение порядка формиров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ния муниципального задания для дошкол</w:t>
            </w:r>
            <w:r w:rsidRPr="00D87CC6">
              <w:rPr>
                <w:color w:val="auto"/>
                <w:sz w:val="20"/>
                <w:szCs w:val="20"/>
              </w:rPr>
              <w:t>ь</w:t>
            </w:r>
            <w:r w:rsidRPr="00D87CC6">
              <w:rPr>
                <w:color w:val="auto"/>
                <w:sz w:val="20"/>
                <w:szCs w:val="20"/>
              </w:rPr>
              <w:t>ных образовательных организаций, вкл</w:t>
            </w:r>
            <w:r w:rsidRPr="00D87CC6">
              <w:rPr>
                <w:color w:val="auto"/>
                <w:sz w:val="20"/>
                <w:szCs w:val="20"/>
              </w:rPr>
              <w:t>ю</w:t>
            </w:r>
            <w:r w:rsidRPr="00D87CC6">
              <w:rPr>
                <w:color w:val="auto"/>
                <w:sz w:val="20"/>
                <w:szCs w:val="20"/>
              </w:rPr>
              <w:t>чающего показатели качества предоставля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мых услуг по дошкольному образованию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D8601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порядок формирования муниципального задания внедрен в 100% муниципальных образований</w:t>
            </w:r>
          </w:p>
        </w:tc>
      </w:tr>
      <w:tr w:rsidR="00E36D26" w:rsidRPr="00D87CC6" w:rsidTr="00D8601D">
        <w:trPr>
          <w:gridBefore w:val="1"/>
          <w:wBefore w:w="230" w:type="dxa"/>
        </w:trPr>
        <w:tc>
          <w:tcPr>
            <w:tcW w:w="1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эффективного контракта в дошкольном образовании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тельных организаций дошкольного образования: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D860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EB310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отношение среднемесячной заработной пл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ты педагогических работников</w:t>
            </w:r>
            <w:r w:rsidR="00EB310A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муниципал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образовательных организаций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льного образования  к среднемесячной зар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ботной плате организаций общего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ния Кировской области составляет 100% с 2013 года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требований к условиям выполн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ния трудовой деятельности педагогическими и другими категориями работников орган</w:t>
            </w:r>
            <w:r w:rsidRPr="00D87CC6">
              <w:rPr>
                <w:color w:val="auto"/>
                <w:sz w:val="20"/>
                <w:szCs w:val="20"/>
              </w:rPr>
              <w:t>и</w:t>
            </w:r>
            <w:r w:rsidRPr="00D87CC6">
              <w:rPr>
                <w:color w:val="auto"/>
                <w:sz w:val="20"/>
                <w:szCs w:val="20"/>
              </w:rPr>
              <w:t>заций дошкольных образовательных, напра</w:t>
            </w:r>
            <w:r w:rsidRPr="00D87CC6">
              <w:rPr>
                <w:color w:val="auto"/>
                <w:sz w:val="20"/>
                <w:szCs w:val="20"/>
              </w:rPr>
              <w:t>в</w:t>
            </w:r>
            <w:r w:rsidRPr="00D87CC6">
              <w:rPr>
                <w:color w:val="auto"/>
                <w:sz w:val="20"/>
                <w:szCs w:val="20"/>
              </w:rPr>
              <w:t>ленной на достижение показателей качества этой деятельности (показателей качества, обозначенных в модели «эффективного ко</w:t>
            </w:r>
            <w:r w:rsidRPr="00D87CC6">
              <w:rPr>
                <w:color w:val="auto"/>
                <w:sz w:val="20"/>
                <w:szCs w:val="20"/>
              </w:rPr>
              <w:t>н</w:t>
            </w:r>
            <w:r w:rsidRPr="00D87CC6">
              <w:rPr>
                <w:color w:val="auto"/>
                <w:sz w:val="20"/>
                <w:szCs w:val="20"/>
              </w:rPr>
              <w:t>тракта»)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D8601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  <w:r w:rsidR="00E36D26" w:rsidRPr="00D87CC6">
              <w:rPr>
                <w:rFonts w:ascii="Times New Roman" w:hAnsi="Times New Roman"/>
                <w:sz w:val="20"/>
              </w:rPr>
              <w:t>, д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="00E36D26" w:rsidRPr="00D87CC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87CC6">
              <w:rPr>
                <w:rFonts w:ascii="Times New Roman" w:hAnsi="Times New Roman"/>
                <w:sz w:val="20"/>
              </w:rPr>
              <w:t>2013 - 2014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требования разработаны в 100% муниц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пальных образований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апробация моделей реализации «эффективн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го контракта» в дошкольных образовател</w:t>
            </w:r>
            <w:r w:rsidRPr="00D87CC6">
              <w:rPr>
                <w:color w:val="auto"/>
                <w:sz w:val="20"/>
                <w:szCs w:val="20"/>
              </w:rPr>
              <w:t>ь</w:t>
            </w:r>
            <w:r w:rsidRPr="00D87CC6">
              <w:rPr>
                <w:color w:val="auto"/>
                <w:sz w:val="20"/>
                <w:szCs w:val="20"/>
              </w:rPr>
              <w:t xml:space="preserve">ных организациях дошкольного образования, </w:t>
            </w:r>
            <w:r w:rsidRPr="00D87CC6">
              <w:rPr>
                <w:color w:val="auto"/>
                <w:sz w:val="20"/>
                <w:szCs w:val="20"/>
              </w:rPr>
              <w:lastRenderedPageBreak/>
              <w:t xml:space="preserve">включая разработку </w:t>
            </w:r>
            <w:proofErr w:type="gramStart"/>
            <w:r w:rsidRPr="00D87CC6">
              <w:rPr>
                <w:color w:val="auto"/>
                <w:sz w:val="20"/>
                <w:szCs w:val="20"/>
              </w:rPr>
              <w:t>методики расчета разм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ров оплаты труда</w:t>
            </w:r>
            <w:proofErr w:type="gramEnd"/>
            <w:r w:rsidRPr="00D87CC6">
              <w:rPr>
                <w:color w:val="auto"/>
                <w:sz w:val="20"/>
                <w:szCs w:val="20"/>
              </w:rPr>
              <w:t xml:space="preserve"> и критериев оценки де</w:t>
            </w:r>
            <w:r w:rsidRPr="00D87CC6">
              <w:rPr>
                <w:color w:val="auto"/>
                <w:sz w:val="20"/>
                <w:szCs w:val="20"/>
              </w:rPr>
              <w:t>я</w:t>
            </w:r>
            <w:r w:rsidRPr="00D87CC6">
              <w:rPr>
                <w:color w:val="auto"/>
                <w:sz w:val="20"/>
                <w:szCs w:val="20"/>
              </w:rPr>
              <w:t>тельности различных категорий персонала организаций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D860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органы местного самоуправления,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2013 - 2014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модель «эффективного контракта» апроб</w:t>
            </w:r>
            <w:r w:rsidRPr="00D87CC6">
              <w:rPr>
                <w:sz w:val="20"/>
              </w:rPr>
              <w:t>и</w:t>
            </w:r>
            <w:r w:rsidRPr="00D87CC6">
              <w:rPr>
                <w:sz w:val="20"/>
              </w:rPr>
              <w:t>рована не менее чем в 10% дошкольных о</w:t>
            </w:r>
            <w:r w:rsidRPr="00D87CC6">
              <w:rPr>
                <w:sz w:val="20"/>
              </w:rPr>
              <w:t>б</w:t>
            </w:r>
            <w:r w:rsidRPr="00D87CC6">
              <w:rPr>
                <w:sz w:val="20"/>
              </w:rPr>
              <w:t>разовательных организаций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внедрение апробированных моделей эффе</w:t>
            </w:r>
            <w:r w:rsidRPr="00D87CC6">
              <w:rPr>
                <w:color w:val="auto"/>
                <w:sz w:val="20"/>
                <w:szCs w:val="20"/>
              </w:rPr>
              <w:t>к</w:t>
            </w:r>
            <w:r w:rsidRPr="00D87CC6">
              <w:rPr>
                <w:color w:val="auto"/>
                <w:sz w:val="20"/>
                <w:szCs w:val="20"/>
              </w:rPr>
              <w:t>тивного контракта в дошкольном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 xml:space="preserve">нии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D8601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  <w:r w:rsidR="00E36D26" w:rsidRPr="00D87CC6">
              <w:rPr>
                <w:rFonts w:ascii="Times New Roman" w:hAnsi="Times New Roman"/>
                <w:sz w:val="20"/>
              </w:rPr>
              <w:t>, д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школьные образовательные организ</w:t>
            </w:r>
            <w:r w:rsidR="00E36D26" w:rsidRPr="00D87CC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 xml:space="preserve">модели эффективного контракта внедрены в 100% </w:t>
            </w:r>
            <w:r w:rsidRPr="00D87CC6">
              <w:rPr>
                <w:rFonts w:ascii="Times New Roman" w:hAnsi="Times New Roman"/>
                <w:sz w:val="20"/>
              </w:rPr>
              <w:t>муниципальных образований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планирование дополнительных расходов  м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стных бюджетов на повышение оплаты труда педагогических работников дошкольных о</w:t>
            </w:r>
            <w:r w:rsidRPr="00D87CC6">
              <w:rPr>
                <w:color w:val="auto"/>
                <w:sz w:val="20"/>
                <w:szCs w:val="20"/>
              </w:rPr>
              <w:t>б</w:t>
            </w:r>
            <w:r w:rsidRPr="00D87CC6">
              <w:rPr>
                <w:color w:val="auto"/>
                <w:sz w:val="20"/>
                <w:szCs w:val="20"/>
              </w:rPr>
              <w:t>разовательных организаций в соответствии с Указом Президента Российской Федерации от 07.05.2012 № 597 «О мероприятиях по реализации государственной социальной п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литики»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D8601D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планируются дополнительные расходы  на повышение оплаты труда педагогических работников дошкольных образовательных организаций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проведение мониторинга уровня средней з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работной платы педагогических работников в сфере образования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BD1E23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100% охват муниципальных образований мониторингом 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BD1E23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E36D26" w:rsidRPr="00D87CC6">
              <w:rPr>
                <w:rFonts w:ascii="Times New Roman" w:hAnsi="Times New Roman"/>
                <w:sz w:val="20"/>
              </w:rPr>
              <w:t>недрение механизмов эффективного контракта с руководителями образовательных организаций д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школьного образования: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BD1E23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EB310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отношение среднемесячной заработной пл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ты педагогических работников муниципал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="00EB310A">
              <w:rPr>
                <w:rFonts w:ascii="Times New Roman" w:hAnsi="Times New Roman"/>
                <w:sz w:val="20"/>
              </w:rPr>
              <w:t>ных</w:t>
            </w:r>
            <w:r w:rsidRPr="00D87CC6">
              <w:rPr>
                <w:rFonts w:ascii="Times New Roman" w:hAnsi="Times New Roman"/>
                <w:sz w:val="20"/>
              </w:rPr>
              <w:t xml:space="preserve"> образовательных организаций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льного образования  к среднемесячной зар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ботной плате организаций общего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ния</w:t>
            </w:r>
            <w:r w:rsidR="00BD1E23">
              <w:rPr>
                <w:rFonts w:ascii="Times New Roman" w:hAnsi="Times New Roman"/>
                <w:sz w:val="20"/>
              </w:rPr>
              <w:t xml:space="preserve"> Даровского района</w:t>
            </w:r>
            <w:r w:rsidRPr="00D87CC6">
              <w:rPr>
                <w:rFonts w:ascii="Times New Roman" w:hAnsi="Times New Roman"/>
                <w:sz w:val="20"/>
              </w:rPr>
              <w:t xml:space="preserve"> Кировской области составляет 100% с 2013 года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внедрение методических рекомендаций по стимулированию руководителей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тельных организаций дошкольного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ния, направленных на установление взаим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связи между показателями качества предо</w:t>
            </w:r>
            <w:r w:rsidRPr="00D87CC6">
              <w:rPr>
                <w:color w:val="auto"/>
                <w:sz w:val="20"/>
                <w:szCs w:val="20"/>
              </w:rPr>
              <w:t>с</w:t>
            </w:r>
            <w:r w:rsidRPr="00D87CC6">
              <w:rPr>
                <w:color w:val="auto"/>
                <w:sz w:val="20"/>
                <w:szCs w:val="20"/>
              </w:rPr>
              <w:t>тавляемых услуг организацией и эффекти</w:t>
            </w:r>
            <w:r w:rsidRPr="00D87CC6">
              <w:rPr>
                <w:color w:val="auto"/>
                <w:sz w:val="20"/>
                <w:szCs w:val="20"/>
              </w:rPr>
              <w:t>в</w:t>
            </w:r>
            <w:r w:rsidRPr="00D87CC6">
              <w:rPr>
                <w:color w:val="auto"/>
                <w:sz w:val="20"/>
                <w:szCs w:val="20"/>
              </w:rPr>
              <w:t>ностью деятельности ее руководителя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BD1E23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2013 - 2014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методические рекомендации внедрены в 100% муниципальных </w:t>
            </w:r>
            <w:r w:rsidRPr="00D87CC6">
              <w:rPr>
                <w:sz w:val="20"/>
              </w:rPr>
              <w:t>организаций дошк</w:t>
            </w:r>
            <w:r w:rsidRPr="00D87CC6">
              <w:rPr>
                <w:sz w:val="20"/>
              </w:rPr>
              <w:t>о</w:t>
            </w:r>
            <w:r w:rsidRPr="00D87CC6">
              <w:rPr>
                <w:sz w:val="20"/>
              </w:rPr>
              <w:t>льного образования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проведение работы по заключению трудовых договоров с руководителями муниципальных организаций дошкольного образования в с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 xml:space="preserve">ответствии с типовой формой договора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</w:t>
            </w:r>
            <w:r w:rsidR="00BD1E23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заключены трудовые договоры со 100% 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 xml:space="preserve">ководителями муниципальных организаций дошкольного образования </w:t>
            </w:r>
            <w:r w:rsidRPr="00D87CC6">
              <w:rPr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в соответствии с типовой формой договора</w:t>
            </w:r>
          </w:p>
        </w:tc>
      </w:tr>
      <w:tr w:rsidR="00E36D26" w:rsidRPr="00D87CC6" w:rsidTr="00AD6336">
        <w:trPr>
          <w:gridBefore w:val="1"/>
          <w:wBefore w:w="230" w:type="dxa"/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BD1E23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удовлетворенность населения доступностью и качеством реализации программ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 составляет не менее 80%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организация мероприятий обеспечивающих взаимодействие со СМИ по введению эффе</w:t>
            </w:r>
            <w:r w:rsidRPr="00D87CC6">
              <w:rPr>
                <w:color w:val="auto"/>
                <w:sz w:val="20"/>
                <w:szCs w:val="20"/>
              </w:rPr>
              <w:t>к</w:t>
            </w:r>
            <w:r w:rsidRPr="00D87CC6">
              <w:rPr>
                <w:color w:val="auto"/>
                <w:sz w:val="20"/>
                <w:szCs w:val="20"/>
              </w:rPr>
              <w:t>тивного контракта (организация проведения разъяснительной работы в трудовых колле</w:t>
            </w:r>
            <w:r w:rsidRPr="00D87CC6">
              <w:rPr>
                <w:color w:val="auto"/>
                <w:sz w:val="20"/>
                <w:szCs w:val="20"/>
              </w:rPr>
              <w:t>к</w:t>
            </w:r>
            <w:r w:rsidRPr="00D87CC6">
              <w:rPr>
                <w:color w:val="auto"/>
                <w:sz w:val="20"/>
                <w:szCs w:val="20"/>
              </w:rPr>
              <w:t>тивах, публикации в средствах массовой и</w:t>
            </w:r>
            <w:r w:rsidRPr="00D87CC6">
              <w:rPr>
                <w:color w:val="auto"/>
                <w:sz w:val="20"/>
                <w:szCs w:val="20"/>
              </w:rPr>
              <w:t>н</w:t>
            </w:r>
            <w:r w:rsidRPr="00D87CC6">
              <w:rPr>
                <w:color w:val="auto"/>
                <w:sz w:val="20"/>
                <w:szCs w:val="20"/>
              </w:rPr>
              <w:t xml:space="preserve">формации, проведение семинаров и другие мероприятия) 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BD1E23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2013 - 2018 годы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взаимодействие со СМИ по введению э</w:t>
            </w:r>
            <w:r w:rsidRPr="00D87CC6">
              <w:rPr>
                <w:sz w:val="20"/>
              </w:rPr>
              <w:t>ф</w:t>
            </w:r>
            <w:r w:rsidRPr="00D87CC6">
              <w:rPr>
                <w:sz w:val="20"/>
              </w:rPr>
              <w:t>фективного контракта (организация пров</w:t>
            </w:r>
            <w:r w:rsidRPr="00D87CC6">
              <w:rPr>
                <w:sz w:val="20"/>
              </w:rPr>
              <w:t>е</w:t>
            </w:r>
            <w:r w:rsidRPr="00D87CC6">
              <w:rPr>
                <w:sz w:val="20"/>
              </w:rPr>
              <w:t>дения разъяснительной работы в трудовых коллективах, публикации в средствах ма</w:t>
            </w:r>
            <w:r w:rsidRPr="00D87CC6">
              <w:rPr>
                <w:sz w:val="20"/>
              </w:rPr>
              <w:t>с</w:t>
            </w:r>
            <w:r w:rsidRPr="00D87CC6">
              <w:rPr>
                <w:sz w:val="20"/>
              </w:rPr>
              <w:t>совой информации, проведение семинаров и другие мероприятия)</w:t>
            </w:r>
          </w:p>
        </w:tc>
      </w:tr>
      <w:tr w:rsidR="00E36D26" w:rsidRPr="00D87CC6" w:rsidTr="0001225B">
        <w:trPr>
          <w:gridBefore w:val="1"/>
          <w:wBefore w:w="230" w:type="dxa"/>
          <w:trHeight w:val="2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организация сбора и предоставления в соо</w:t>
            </w:r>
            <w:r w:rsidRPr="00D87CC6">
              <w:rPr>
                <w:color w:val="auto"/>
                <w:sz w:val="20"/>
                <w:szCs w:val="20"/>
              </w:rPr>
              <w:t>т</w:t>
            </w:r>
            <w:r w:rsidRPr="00D87CC6">
              <w:rPr>
                <w:color w:val="auto"/>
                <w:sz w:val="20"/>
                <w:szCs w:val="20"/>
              </w:rPr>
              <w:t>ветствии с регламентом информации о вв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дении эффективного контракта, включая п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 xml:space="preserve">казатели развития дошкольного образования, в соответствии с соглашениями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EB310A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2015 - 2017 годы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предоставление в соответствии с регламе</w:t>
            </w:r>
            <w:r w:rsidRPr="00D87CC6">
              <w:rPr>
                <w:sz w:val="20"/>
              </w:rPr>
              <w:t>н</w:t>
            </w:r>
            <w:r w:rsidRPr="00D87CC6">
              <w:rPr>
                <w:sz w:val="20"/>
              </w:rPr>
              <w:t>том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</w:tr>
      <w:tr w:rsidR="00E36D26" w:rsidRPr="00D87CC6" w:rsidTr="00AD6336">
        <w:trPr>
          <w:gridBefore w:val="1"/>
          <w:wBefore w:w="23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мониторинг влияния внедрения эффективн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го контракта на качество образовательных услуг дошкольного образования и удовлетв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ренности населения качеством дошкольного образования, в том числе выявление лучших практик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EB310A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2015 - 2017 годы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B310A" w:rsidP="00EB310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E36D26" w:rsidRPr="00D87CC6">
              <w:rPr>
                <w:rFonts w:ascii="Times New Roman" w:hAnsi="Times New Roman"/>
                <w:sz w:val="20"/>
              </w:rPr>
              <w:t>ониторинг</w:t>
            </w:r>
            <w:r>
              <w:rPr>
                <w:rFonts w:ascii="Times New Roman" w:hAnsi="Times New Roman"/>
                <w:sz w:val="20"/>
              </w:rPr>
              <w:t xml:space="preserve"> проведен</w:t>
            </w: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5. Показатели повышения эффективности и качества услуг в сфере дошкольного образования, </w:t>
      </w:r>
      <w:r w:rsidRPr="00D87CC6">
        <w:rPr>
          <w:rFonts w:ascii="Times New Roman" w:hAnsi="Times New Roman"/>
          <w:sz w:val="20"/>
        </w:rPr>
        <w:br/>
        <w:t>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4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1"/>
        <w:gridCol w:w="1557"/>
        <w:gridCol w:w="783"/>
        <w:gridCol w:w="900"/>
        <w:gridCol w:w="900"/>
        <w:gridCol w:w="900"/>
        <w:gridCol w:w="900"/>
        <w:gridCol w:w="900"/>
        <w:gridCol w:w="3239"/>
      </w:tblGrid>
      <w:tr w:rsidR="00E36D26" w:rsidRPr="00D87CC6" w:rsidTr="00FE5DED">
        <w:trPr>
          <w:tblHeader/>
        </w:trPr>
        <w:tc>
          <w:tcPr>
            <w:tcW w:w="7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Единица изм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рения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323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E36D26" w:rsidRPr="00D87CC6" w:rsidTr="00FE5DED">
        <w:tc>
          <w:tcPr>
            <w:tcW w:w="7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Отношение численности детей  в возрасте 3 - 7 лет, которым предоставлена возможность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получать услуги дошкольного образования, к численности детей в возрасте 3 - 7 лет, ско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ректированной на численность детей в во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расте 5 - 7 лет, обучающихся в школе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sz w:val="20"/>
              </w:rPr>
            </w:pPr>
            <w:r w:rsidRPr="00D87CC6">
              <w:rPr>
                <w:sz w:val="20"/>
              </w:rPr>
              <w:t>9</w:t>
            </w:r>
            <w:r w:rsidR="00D971BB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36D26" w:rsidRPr="00D87CC6" w:rsidRDefault="00447FE2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0" w:type="dxa"/>
          </w:tcPr>
          <w:p w:rsidR="00E36D26" w:rsidRPr="00D87CC6" w:rsidRDefault="00447FE2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447FE2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447FE2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447FE2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3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детей в возрасте от 3 до 7 лет будет предоставлена возмо</w:t>
            </w:r>
            <w:r w:rsidRPr="00D87CC6">
              <w:rPr>
                <w:rFonts w:ascii="Times New Roman" w:hAnsi="Times New Roman"/>
                <w:sz w:val="20"/>
              </w:rPr>
              <w:t>ж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ность получения дошкольного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</w:t>
            </w:r>
          </w:p>
        </w:tc>
      </w:tr>
      <w:tr w:rsidR="00E36D26" w:rsidRPr="00D87CC6" w:rsidTr="00FE5DED">
        <w:tc>
          <w:tcPr>
            <w:tcW w:w="7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4111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воспитанников  дошкольных образовательных организаций, обучающихся  по программам, соответствующим требов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ниям стандартов дошкольного образования, в общей численности воспитанников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льных образовательных организаций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3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дошкольных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будут реал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зоваться образова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тельные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граммы дошкольного образова</w:t>
            </w:r>
            <w:r w:rsidRPr="00D87CC6">
              <w:rPr>
                <w:rFonts w:ascii="Times New Roman" w:hAnsi="Times New Roman"/>
                <w:sz w:val="20"/>
              </w:rPr>
              <w:softHyphen/>
              <w:t>ния, соответствующие требованиям федераль</w:t>
            </w:r>
            <w:r w:rsidRPr="00D87CC6">
              <w:rPr>
                <w:rFonts w:ascii="Times New Roman" w:hAnsi="Times New Roman"/>
                <w:sz w:val="20"/>
              </w:rPr>
              <w:softHyphen/>
              <w:t>ного государственного образовательного стандарта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школьного образования</w:t>
            </w:r>
          </w:p>
        </w:tc>
      </w:tr>
      <w:tr w:rsidR="00E36D26" w:rsidRPr="00D87CC6" w:rsidTr="00FE5DED">
        <w:tc>
          <w:tcPr>
            <w:tcW w:w="7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воспитанников негосударственных дошкольных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в общей численности воспитанников дошкольных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организаций</w:t>
            </w:r>
            <w:r w:rsidR="00EB310A">
              <w:rPr>
                <w:rFonts w:ascii="Times New Roman" w:hAnsi="Times New Roman"/>
                <w:sz w:val="20"/>
              </w:rPr>
              <w:t xml:space="preserve"> (по необходимости)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3" w:type="dxa"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D971B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3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100% детей в возрасте </w:t>
            </w:r>
            <w:r w:rsidRPr="00D87CC6">
              <w:rPr>
                <w:rFonts w:ascii="Times New Roman" w:hAnsi="Times New Roman"/>
                <w:sz w:val="20"/>
              </w:rPr>
              <w:br/>
              <w:t>от 3 до 7 лет будет предоставлена возможность получения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</w:t>
            </w:r>
            <w:r w:rsidR="00EB310A">
              <w:rPr>
                <w:rFonts w:ascii="Times New Roman" w:hAnsi="Times New Roman"/>
                <w:sz w:val="20"/>
              </w:rPr>
              <w:t xml:space="preserve"> (по необходим</w:t>
            </w:r>
            <w:r w:rsidR="00EB310A">
              <w:rPr>
                <w:rFonts w:ascii="Times New Roman" w:hAnsi="Times New Roman"/>
                <w:sz w:val="20"/>
              </w:rPr>
              <w:t>о</w:t>
            </w:r>
            <w:r w:rsidR="00EB310A">
              <w:rPr>
                <w:rFonts w:ascii="Times New Roman" w:hAnsi="Times New Roman"/>
                <w:sz w:val="20"/>
              </w:rPr>
              <w:t>сти)</w:t>
            </w:r>
          </w:p>
        </w:tc>
      </w:tr>
      <w:tr w:rsidR="00E36D26" w:rsidRPr="00D87CC6" w:rsidTr="00FE5DED">
        <w:tc>
          <w:tcPr>
            <w:tcW w:w="7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11" w:type="dxa"/>
          </w:tcPr>
          <w:p w:rsidR="00E36D26" w:rsidRPr="00D87CC6" w:rsidRDefault="00E36D26" w:rsidP="00CC1CD4">
            <w:pPr>
              <w:spacing w:line="240" w:lineRule="auto"/>
              <w:rPr>
                <w:rFonts w:ascii="Times New Roman" w:hAnsi="Times New Roman"/>
                <w:color w:val="C00000"/>
                <w:sz w:val="20"/>
                <w:highlight w:val="yellow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Удельный вес </w:t>
            </w:r>
            <w:r w:rsidR="00CC1CD4" w:rsidRPr="00D87CC6">
              <w:rPr>
                <w:rFonts w:ascii="Times New Roman" w:hAnsi="Times New Roman"/>
                <w:color w:val="C00000"/>
                <w:sz w:val="20"/>
              </w:rPr>
              <w:t>образовательных организаций Даровского района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Кировской области, в которых оценка деятельности дошкольных образовательных организаций, их руковод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и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телей и основных категорий работников осуществляется на основании </w:t>
            </w:r>
            <w:proofErr w:type="gramStart"/>
            <w:r w:rsidRPr="00D87CC6">
              <w:rPr>
                <w:rFonts w:ascii="Times New Roman" w:hAnsi="Times New Roman"/>
                <w:color w:val="C00000"/>
                <w:sz w:val="20"/>
              </w:rPr>
              <w:t>показателей эффективности деятельности подведомс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т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венных муниципальных организаций дошк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о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льного образования</w:t>
            </w:r>
            <w:proofErr w:type="gramEnd"/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39" w:type="dxa"/>
          </w:tcPr>
          <w:p w:rsidR="00E36D26" w:rsidRPr="00D87CC6" w:rsidRDefault="00E36D26" w:rsidP="00EB31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C00000"/>
                <w:sz w:val="20"/>
                <w:highlight w:val="yellow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в 100%  </w:t>
            </w:r>
            <w:r w:rsidR="00CC1CD4" w:rsidRPr="00D87CC6">
              <w:rPr>
                <w:rFonts w:ascii="Times New Roman" w:hAnsi="Times New Roman"/>
                <w:color w:val="C00000"/>
                <w:sz w:val="20"/>
              </w:rPr>
              <w:t>образовательных орган</w:t>
            </w:r>
            <w:r w:rsidR="00CC1CD4" w:rsidRPr="00D87CC6">
              <w:rPr>
                <w:rFonts w:ascii="Times New Roman" w:hAnsi="Times New Roman"/>
                <w:color w:val="C00000"/>
                <w:sz w:val="20"/>
              </w:rPr>
              <w:t>и</w:t>
            </w:r>
            <w:r w:rsidR="00CC1CD4" w:rsidRPr="00D87CC6">
              <w:rPr>
                <w:rFonts w:ascii="Times New Roman" w:hAnsi="Times New Roman"/>
                <w:color w:val="C00000"/>
                <w:sz w:val="20"/>
              </w:rPr>
              <w:t xml:space="preserve">заций </w:t>
            </w:r>
            <w:r w:rsidR="00EB310A">
              <w:rPr>
                <w:rFonts w:ascii="Times New Roman" w:hAnsi="Times New Roman"/>
                <w:color w:val="C00000"/>
                <w:sz w:val="20"/>
              </w:rPr>
              <w:t>района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оценка деятельности дошкольных образовательных о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р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ганизаций, их руководителей и основных категорий работников осуществляется на основании </w:t>
            </w:r>
            <w:proofErr w:type="gramStart"/>
            <w:r w:rsidRPr="00D87CC6">
              <w:rPr>
                <w:rFonts w:ascii="Times New Roman" w:hAnsi="Times New Roman"/>
                <w:color w:val="C00000"/>
                <w:sz w:val="20"/>
              </w:rPr>
              <w:t>п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о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казателей эффективности деятел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ь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ности подведомственных муниц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и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пальных  организаций дошкольн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о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го образования</w:t>
            </w:r>
            <w:proofErr w:type="gramEnd"/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</w:tc>
      </w:tr>
      <w:tr w:rsidR="00E36D26" w:rsidRPr="00D87CC6" w:rsidTr="00FE5DED">
        <w:tc>
          <w:tcPr>
            <w:tcW w:w="7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11" w:type="dxa"/>
          </w:tcPr>
          <w:p w:rsidR="00E36D26" w:rsidRPr="00D87CC6" w:rsidRDefault="00E36D26" w:rsidP="007E259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Отношение среднемесячной заработной пл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ты педагогических работников</w:t>
            </w:r>
            <w:r w:rsidR="00EB310A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муниципал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образовательных организаций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</w:t>
            </w:r>
            <w:r w:rsidR="007E259D">
              <w:rPr>
                <w:rFonts w:ascii="Times New Roman" w:hAnsi="Times New Roman"/>
                <w:sz w:val="20"/>
              </w:rPr>
              <w:t xml:space="preserve"> Даровского района</w:t>
            </w:r>
            <w:r w:rsidRPr="00D87CC6">
              <w:rPr>
                <w:rFonts w:ascii="Times New Roman" w:hAnsi="Times New Roman"/>
                <w:sz w:val="20"/>
              </w:rPr>
              <w:t xml:space="preserve"> к сре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 xml:space="preserve">немесячной  заработной плате организаций общего образования  в </w:t>
            </w:r>
            <w:r w:rsidR="007E259D">
              <w:rPr>
                <w:rFonts w:ascii="Times New Roman" w:hAnsi="Times New Roman"/>
                <w:sz w:val="20"/>
              </w:rPr>
              <w:t>Даровском районе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3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среднемесячная заработная плата педагогических работников</w:t>
            </w:r>
            <w:r w:rsidR="007E259D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мун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="007E259D">
              <w:rPr>
                <w:rFonts w:ascii="Times New Roman" w:hAnsi="Times New Roman"/>
                <w:sz w:val="20"/>
              </w:rPr>
              <w:t>ципальных</w:t>
            </w:r>
            <w:r w:rsidRPr="00D87CC6">
              <w:rPr>
                <w:rFonts w:ascii="Times New Roman" w:hAnsi="Times New Roman"/>
                <w:sz w:val="20"/>
              </w:rPr>
              <w:t xml:space="preserve"> образовательных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низаций дошкольного образования будет соответствовать среднем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сячной  заработной плате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заций общего образования  в</w:t>
            </w:r>
            <w:r w:rsidR="007E259D">
              <w:rPr>
                <w:rFonts w:ascii="Times New Roman" w:hAnsi="Times New Roman"/>
                <w:sz w:val="20"/>
              </w:rPr>
              <w:t xml:space="preserve"> Д</w:t>
            </w:r>
            <w:r w:rsidR="007E259D">
              <w:rPr>
                <w:rFonts w:ascii="Times New Roman" w:hAnsi="Times New Roman"/>
                <w:sz w:val="20"/>
              </w:rPr>
              <w:t>а</w:t>
            </w:r>
            <w:r w:rsidR="007E259D">
              <w:rPr>
                <w:rFonts w:ascii="Times New Roman" w:hAnsi="Times New Roman"/>
                <w:sz w:val="20"/>
              </w:rPr>
              <w:t>ровском районе</w:t>
            </w:r>
            <w:r w:rsidRPr="00D87CC6">
              <w:rPr>
                <w:rFonts w:ascii="Times New Roman" w:hAnsi="Times New Roman"/>
                <w:sz w:val="20"/>
              </w:rPr>
              <w:t xml:space="preserve"> Кировской обла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ти,  повысится качество кадрового состава дошкольного образования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E69B3" w:rsidRDefault="007E259D" w:rsidP="007E259D">
      <w:pPr>
        <w:tabs>
          <w:tab w:val="left" w:pos="8700"/>
        </w:tabs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6. Финансово-экономическое обоснование мероприятий по повышению эффективности и качества услуг в сфере 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дошкольного образования, соотнесенные с этапами перехо</w:t>
      </w:r>
      <w:r w:rsidR="00447FE2">
        <w:rPr>
          <w:rFonts w:ascii="Times New Roman" w:hAnsi="Times New Roman"/>
          <w:sz w:val="20"/>
        </w:rPr>
        <w:t>да к э</w:t>
      </w:r>
      <w:r w:rsidR="007E259D">
        <w:rPr>
          <w:rFonts w:ascii="Times New Roman" w:hAnsi="Times New Roman"/>
          <w:sz w:val="20"/>
        </w:rPr>
        <w:t>ффективному контракту, млн</w:t>
      </w:r>
      <w:r w:rsidRPr="00D87CC6">
        <w:rPr>
          <w:rFonts w:ascii="Times New Roman" w:hAnsi="Times New Roman"/>
          <w:sz w:val="20"/>
        </w:rPr>
        <w:t>. рублей</w:t>
      </w:r>
    </w:p>
    <w:p w:rsidR="00E36D26" w:rsidRPr="00D87CC6" w:rsidRDefault="00E36D26" w:rsidP="004C7B39">
      <w:pPr>
        <w:spacing w:line="240" w:lineRule="auto"/>
        <w:jc w:val="center"/>
        <w:rPr>
          <w:sz w:val="20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742"/>
        <w:gridCol w:w="1016"/>
        <w:gridCol w:w="850"/>
        <w:gridCol w:w="851"/>
        <w:gridCol w:w="997"/>
        <w:gridCol w:w="720"/>
        <w:gridCol w:w="976"/>
        <w:gridCol w:w="1035"/>
        <w:gridCol w:w="829"/>
        <w:gridCol w:w="821"/>
        <w:gridCol w:w="859"/>
        <w:gridCol w:w="850"/>
        <w:gridCol w:w="992"/>
      </w:tblGrid>
      <w:tr w:rsidR="00E36D26" w:rsidRPr="00D87CC6" w:rsidTr="00720ABE">
        <w:trPr>
          <w:trHeight w:val="255"/>
          <w:tblHeader/>
        </w:trPr>
        <w:tc>
          <w:tcPr>
            <w:tcW w:w="776" w:type="dxa"/>
            <w:vMerge w:val="restar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мероприятий</w:t>
            </w:r>
          </w:p>
        </w:tc>
        <w:tc>
          <w:tcPr>
            <w:tcW w:w="2717" w:type="dxa"/>
            <w:gridSpan w:val="3"/>
            <w:noWrap/>
          </w:tcPr>
          <w:p w:rsidR="00E36D26" w:rsidRPr="00D87CC6" w:rsidRDefault="00E36D26" w:rsidP="00D87CC6">
            <w:pPr>
              <w:spacing w:line="240" w:lineRule="auto"/>
              <w:ind w:firstLineChars="231" w:firstLine="462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 xml:space="preserve">2013 </w:t>
            </w:r>
          </w:p>
          <w:p w:rsidR="00E36D26" w:rsidRPr="00D87CC6" w:rsidRDefault="00E36D26" w:rsidP="00D87CC6">
            <w:pPr>
              <w:spacing w:line="240" w:lineRule="auto"/>
              <w:ind w:firstLineChars="231" w:firstLine="462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2693" w:type="dxa"/>
            <w:gridSpan w:val="3"/>
            <w:noWrap/>
          </w:tcPr>
          <w:p w:rsidR="00E36D26" w:rsidRPr="00D87CC6" w:rsidRDefault="00E36D26" w:rsidP="00D87CC6">
            <w:pPr>
              <w:spacing w:line="240" w:lineRule="auto"/>
              <w:ind w:firstLineChars="132" w:firstLine="264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 xml:space="preserve">2014 </w:t>
            </w:r>
          </w:p>
          <w:p w:rsidR="00E36D26" w:rsidRPr="00D87CC6" w:rsidRDefault="00E36D26" w:rsidP="00D87CC6">
            <w:pPr>
              <w:spacing w:line="240" w:lineRule="auto"/>
              <w:ind w:firstLineChars="132" w:firstLine="264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2685" w:type="dxa"/>
            <w:gridSpan w:val="3"/>
            <w:noWrap/>
          </w:tcPr>
          <w:p w:rsidR="00E36D26" w:rsidRPr="00D87CC6" w:rsidRDefault="00E36D26" w:rsidP="00D87CC6">
            <w:pPr>
              <w:spacing w:line="240" w:lineRule="auto"/>
              <w:ind w:firstLineChars="193" w:firstLine="386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 xml:space="preserve">2015 </w:t>
            </w:r>
          </w:p>
          <w:p w:rsidR="00E36D26" w:rsidRPr="00D87CC6" w:rsidRDefault="00D971BB" w:rsidP="00D87CC6">
            <w:pPr>
              <w:spacing w:line="240" w:lineRule="auto"/>
              <w:ind w:firstLineChars="193" w:firstLine="386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</w:t>
            </w:r>
            <w:r w:rsidR="00E36D26" w:rsidRPr="00D87CC6">
              <w:rPr>
                <w:rFonts w:ascii="Times New Roman" w:hAnsi="Times New Roman"/>
                <w:bCs/>
                <w:sz w:val="20"/>
              </w:rPr>
              <w:t>од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2016 год</w:t>
            </w:r>
          </w:p>
        </w:tc>
        <w:tc>
          <w:tcPr>
            <w:tcW w:w="850" w:type="dxa"/>
            <w:noWrap/>
          </w:tcPr>
          <w:p w:rsidR="00E36D26" w:rsidRPr="00D87CC6" w:rsidRDefault="00E36D26" w:rsidP="00D87CC6">
            <w:pPr>
              <w:spacing w:line="240" w:lineRule="auto"/>
              <w:ind w:firstLineChars="45" w:firstLine="90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2017 год</w:t>
            </w:r>
          </w:p>
        </w:tc>
        <w:tc>
          <w:tcPr>
            <w:tcW w:w="992" w:type="dxa"/>
            <w:noWrap/>
          </w:tcPr>
          <w:p w:rsidR="00E36D26" w:rsidRPr="00D87CC6" w:rsidRDefault="00E36D26" w:rsidP="00D87CC6">
            <w:pPr>
              <w:spacing w:line="240" w:lineRule="auto"/>
              <w:ind w:firstLineChars="22" w:firstLine="44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2018 год</w:t>
            </w:r>
          </w:p>
        </w:tc>
      </w:tr>
      <w:tr w:rsidR="00E36D26" w:rsidRPr="00D87CC6" w:rsidTr="00BB4250">
        <w:trPr>
          <w:trHeight w:val="1636"/>
          <w:tblHeader/>
        </w:trPr>
        <w:tc>
          <w:tcPr>
            <w:tcW w:w="776" w:type="dxa"/>
            <w:vMerge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Merge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textDirection w:val="btLr"/>
          </w:tcPr>
          <w:p w:rsidR="00E36D26" w:rsidRPr="00D87CC6" w:rsidRDefault="00CC1CD4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ства</w:t>
            </w:r>
          </w:p>
        </w:tc>
        <w:tc>
          <w:tcPr>
            <w:tcW w:w="851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997" w:type="dxa"/>
            <w:textDirection w:val="btLr"/>
          </w:tcPr>
          <w:p w:rsidR="00E36D26" w:rsidRPr="00D87CC6" w:rsidRDefault="00CC1CD4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72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ства</w:t>
            </w:r>
          </w:p>
        </w:tc>
        <w:tc>
          <w:tcPr>
            <w:tcW w:w="97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1035" w:type="dxa"/>
            <w:textDirection w:val="btLr"/>
          </w:tcPr>
          <w:p w:rsidR="00E36D26" w:rsidRPr="00D87CC6" w:rsidRDefault="00CD2B0F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829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ства</w:t>
            </w:r>
          </w:p>
        </w:tc>
        <w:tc>
          <w:tcPr>
            <w:tcW w:w="821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859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85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992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</w:tr>
      <w:tr w:rsidR="00E36D26" w:rsidRPr="00D87CC6" w:rsidTr="00720ABE">
        <w:trPr>
          <w:trHeight w:val="313"/>
        </w:trPr>
        <w:tc>
          <w:tcPr>
            <w:tcW w:w="15314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E36D26" w:rsidRPr="00D87CC6" w:rsidTr="00720ABE">
        <w:trPr>
          <w:trHeight w:val="76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областных программ (прое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 xml:space="preserve">тов) развития дошкольного образования: 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53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сбора и предоста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ления в соответствии с регл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ментом информации о реализ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 Кировской областью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грамм (проектов) развития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школьного образования, вкл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>чая показатели развития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льного образования, в соотве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ствии с Соглашением (финанс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45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мониторинг численности детей дошкольного возраста, пол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чающих услуги дошкольного образования в муниципальных дошкольных организациях в разрезе возрастных категорий (финансирование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дополнительных мест в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организациях различных типов, а также вариативных форм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школьного образования:</w:t>
            </w:r>
          </w:p>
        </w:tc>
        <w:tc>
          <w:tcPr>
            <w:tcW w:w="1016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850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B8642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 w:rsidR="007E259D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97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7E259D" w:rsidP="007E259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1035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7E259D" w:rsidP="007E259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</w:t>
            </w:r>
          </w:p>
        </w:tc>
        <w:tc>
          <w:tcPr>
            <w:tcW w:w="859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</w:t>
            </w:r>
          </w:p>
        </w:tc>
        <w:tc>
          <w:tcPr>
            <w:tcW w:w="850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</w:t>
            </w:r>
          </w:p>
        </w:tc>
        <w:tc>
          <w:tcPr>
            <w:tcW w:w="992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</w:t>
            </w:r>
          </w:p>
        </w:tc>
      </w:tr>
      <w:tr w:rsidR="00E36D26" w:rsidRPr="00D87CC6" w:rsidTr="00720ABE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7E259D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реализация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этапного плана</w:t>
            </w:r>
            <w:r w:rsidR="007E259D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 xml:space="preserve"> реконструкции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и капитального ремонта зданий и объектов дошкольных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вательных организаций (фина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реконструкция и капитальный ремонт зданий и объектов м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ниципальных образовательных организаций, реализующих 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новную общеобразовательную программу дошкольного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 xml:space="preserve">зования </w:t>
            </w:r>
          </w:p>
        </w:tc>
        <w:tc>
          <w:tcPr>
            <w:tcW w:w="1016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447FE2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B8642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E259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  <w:r w:rsidR="00381DFE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97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447FE2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E259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035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381DFE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E259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9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E259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E259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92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E259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</w:tr>
      <w:tr w:rsidR="00E36D26" w:rsidRPr="00D87CC6" w:rsidTr="00720ABE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Обновление требований к условиям пр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доставления услуг дошкольного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вания и мониторинг их выполнения: 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мониторинг и анализ предпис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 xml:space="preserve">ний надзорных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органов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с целью обеспечения минимизации рег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лирующих требований к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зации дошкольного образования при сохранении качества услуг и безопасности условий их пр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доставления (финансирование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условий для развития негос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дарственного сектора дошкольного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</w:t>
            </w:r>
            <w:r w:rsidR="007E259D">
              <w:rPr>
                <w:rFonts w:ascii="Times New Roman" w:hAnsi="Times New Roman"/>
                <w:sz w:val="20"/>
              </w:rPr>
              <w:t xml:space="preserve"> (по необходимости)</w:t>
            </w:r>
            <w:r w:rsidRPr="00D87CC6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7E259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10"/>
        </w:trPr>
        <w:tc>
          <w:tcPr>
            <w:tcW w:w="15314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Обеспечение высокого качества услуг дошкольного образования</w:t>
            </w:r>
          </w:p>
        </w:tc>
      </w:tr>
      <w:tr w:rsidR="00E36D26" w:rsidRPr="00D87CC6" w:rsidTr="00720ABE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федеральных государстве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ных образовательных стандартов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школьного образования: 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CA0AA6">
        <w:trPr>
          <w:trHeight w:val="682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внедрения фед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ральных государственных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стандартов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льного образования (финанс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рование будет  предусмотрено по мере внедрения ФГОС)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актуализация (разработка)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программ в соо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ветствии с ФГОС (финансир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Кадровое обеспечение системы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льного образования: </w:t>
            </w:r>
          </w:p>
        </w:tc>
        <w:tc>
          <w:tcPr>
            <w:tcW w:w="1016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53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должностных инс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рукций педагога дошкольного образования, включающих х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рактер взаимодействия педагога с детьми, направленного на ра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витие способностей, стимулир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инициативности,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стоятельности и ответственн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сти дошкольников (финансир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7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системы оценки качества дошкольного образования:</w:t>
            </w:r>
          </w:p>
        </w:tc>
        <w:tc>
          <w:tcPr>
            <w:tcW w:w="1016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381DF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53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социологических и психолого-педагогических 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следований в области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образования, направле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ных на выявление факторов, влияющих на качество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льного образования, а также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ожиданий родителей и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вательного сообщества относ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 качества дошкольного образования</w:t>
            </w:r>
          </w:p>
        </w:tc>
        <w:tc>
          <w:tcPr>
            <w:tcW w:w="1016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27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порядка формирования муниципального задания для дошкольных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организаций, включающего показатели кач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ства предоставляемых услуг по дошкольному образованию (ф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нансирование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510"/>
        </w:trPr>
        <w:tc>
          <w:tcPr>
            <w:tcW w:w="15314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эффективного контракта в дошкольном образовании</w:t>
            </w:r>
          </w:p>
        </w:tc>
      </w:tr>
      <w:tr w:rsidR="00E36D26" w:rsidRPr="00D87CC6" w:rsidTr="00CA0AA6">
        <w:trPr>
          <w:trHeight w:val="541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фективного контракта с педагогическ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ми работниками образовательных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 xml:space="preserve">низаций дошкольного образования: </w:t>
            </w:r>
          </w:p>
        </w:tc>
        <w:tc>
          <w:tcPr>
            <w:tcW w:w="1016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8,960</w:t>
            </w:r>
          </w:p>
        </w:tc>
        <w:tc>
          <w:tcPr>
            <w:tcW w:w="997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BA46D3" w:rsidP="00BA46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9,948</w:t>
            </w:r>
          </w:p>
        </w:tc>
        <w:tc>
          <w:tcPr>
            <w:tcW w:w="1035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BA46D3" w:rsidP="00BA46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10,878</w:t>
            </w:r>
          </w:p>
        </w:tc>
        <w:tc>
          <w:tcPr>
            <w:tcW w:w="859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11,884</w:t>
            </w:r>
          </w:p>
        </w:tc>
        <w:tc>
          <w:tcPr>
            <w:tcW w:w="850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12,963</w:t>
            </w:r>
          </w:p>
        </w:tc>
        <w:tc>
          <w:tcPr>
            <w:tcW w:w="992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13,980</w:t>
            </w:r>
          </w:p>
        </w:tc>
      </w:tr>
      <w:tr w:rsidR="00E36D26" w:rsidRPr="00D87CC6" w:rsidTr="00720ABE">
        <w:trPr>
          <w:trHeight w:val="178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требований к усл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виям выполнения трудовой де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тельности педагогическими и другими категориями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 организаций дошкольных образовательных, направленной на достижение показателей к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чества этой деятельности (пок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зателей качества, обозначенных в модели «эффективного ко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 xml:space="preserve">тракта») (финансирование не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78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апробация моделей реализации «эффективного ко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тракта» в дошкольных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вательных организациях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льного образования, включая разработку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методики расчета размеров оплаты труда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и крит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риев оценки деятельности ра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личных категорий персонала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ганизаций (финансирование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76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апробированных 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делей эффективного контракта в дошкольном образовании (ф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нансирование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53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pacing w:val="-8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планирование дополнительных расходов на повышение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t xml:space="preserve"> оплаты труда </w:t>
            </w:r>
            <w:r w:rsidRPr="00D87CC6">
              <w:rPr>
                <w:rFonts w:ascii="Times New Roman" w:hAnsi="Times New Roman"/>
                <w:sz w:val="20"/>
              </w:rPr>
              <w:t>педагогических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t xml:space="preserve"> дошкольных образовательных организаций в соответствии с Ук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t>а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t xml:space="preserve">зом Президента </w:t>
            </w:r>
            <w:r w:rsidRPr="00D87CC6">
              <w:rPr>
                <w:rFonts w:ascii="Times New Roman" w:hAnsi="Times New Roman"/>
                <w:sz w:val="20"/>
              </w:rPr>
              <w:t>Российской Ф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дерации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t xml:space="preserve">         от 07.05.2012 № 597 «О мероприятиях по реализации государственной социальной пол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t>и</w:t>
            </w:r>
            <w:r w:rsidRPr="00D87CC6">
              <w:rPr>
                <w:rFonts w:ascii="Times New Roman" w:hAnsi="Times New Roman"/>
                <w:spacing w:val="-8"/>
                <w:sz w:val="20"/>
              </w:rPr>
              <w:lastRenderedPageBreak/>
              <w:t>тики»</w:t>
            </w:r>
          </w:p>
        </w:tc>
        <w:tc>
          <w:tcPr>
            <w:tcW w:w="1016" w:type="dxa"/>
            <w:noWrap/>
          </w:tcPr>
          <w:p w:rsidR="00E36D26" w:rsidRPr="00D87CC6" w:rsidRDefault="00CB2E0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8,960</w:t>
            </w:r>
          </w:p>
        </w:tc>
        <w:tc>
          <w:tcPr>
            <w:tcW w:w="997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9,948</w:t>
            </w:r>
          </w:p>
        </w:tc>
        <w:tc>
          <w:tcPr>
            <w:tcW w:w="1035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10,878</w:t>
            </w:r>
          </w:p>
        </w:tc>
        <w:tc>
          <w:tcPr>
            <w:tcW w:w="859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11,884</w:t>
            </w:r>
          </w:p>
        </w:tc>
        <w:tc>
          <w:tcPr>
            <w:tcW w:w="850" w:type="dxa"/>
            <w:noWrap/>
          </w:tcPr>
          <w:p w:rsidR="00E36D26" w:rsidRPr="00D87CC6" w:rsidRDefault="00BA46D3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12,963</w:t>
            </w:r>
          </w:p>
        </w:tc>
        <w:tc>
          <w:tcPr>
            <w:tcW w:w="992" w:type="dxa"/>
            <w:noWrap/>
          </w:tcPr>
          <w:p w:rsidR="00E36D26" w:rsidRPr="00D87CC6" w:rsidRDefault="00BA46D3" w:rsidP="00CB2E0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13,980</w:t>
            </w:r>
          </w:p>
        </w:tc>
      </w:tr>
      <w:tr w:rsidR="00E36D26" w:rsidRPr="00D87CC6" w:rsidTr="00720ABE">
        <w:trPr>
          <w:trHeight w:val="88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уровня средней заработной платы пед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гогических работников в сфере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02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фективного контракта с руководителями образовательных организаций дошкол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 xml:space="preserve">ного образования: 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45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метод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ческих рекомендаций по стим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лированию руководителей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организаций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школьного образования, н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правленных на установление взаимосвязи между показател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ми качества предоставляемых услуг организацией и эффекти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ностью деятельности ее руков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дителя (финансирование не тр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02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работы по заключ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нию трудовых договоров с 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ководителями муниципальных организаций дошкольного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зования в соответствии с тип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вой формой договора (финанс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76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Информационное и мониторинговое сопровождение введения эффективного контракта: 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53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мероприятий обе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печивающих взаимодействие со СМИ по введению эффективн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го контракта (организация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ведения разъяснительной раб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ты в трудовых коллективах, публикации в средствах масс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вой информации, проведение семинаров и другие меропри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тия) (финансирование не треб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022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  <w:vAlign w:val="bottom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сбора и предоста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ления в соответствии с регл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ментом информации о введении эффективного контракта, вкл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>чая показатели развития дошк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льного образования, в соотве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ствии с соглашениями (фина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сирование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720ABE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мониторинг влияния внедрения эффективного контракта на к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чество образовательных услуг дошкольного образования и удовлетворенности населения качеством дошкольного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вания, в том числе выявление лучших практик (финансиров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ние не требуется)</w:t>
            </w:r>
          </w:p>
        </w:tc>
        <w:tc>
          <w:tcPr>
            <w:tcW w:w="10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A54D8">
        <w:trPr>
          <w:trHeight w:val="353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42" w:type="dxa"/>
          </w:tcPr>
          <w:p w:rsidR="00E36D26" w:rsidRPr="00D87CC6" w:rsidRDefault="00E36D26" w:rsidP="004C7B39">
            <w:pPr>
              <w:pStyle w:val="Default"/>
              <w:rPr>
                <w:color w:val="auto"/>
                <w:sz w:val="20"/>
                <w:szCs w:val="20"/>
                <w:lang w:eastAsia="ru-RU"/>
              </w:rPr>
            </w:pPr>
            <w:r w:rsidRPr="00D87CC6">
              <w:rPr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noWrap/>
          </w:tcPr>
          <w:p w:rsidR="00E36D26" w:rsidRPr="00D87CC6" w:rsidRDefault="00CB2E0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9C3878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noWrap/>
          </w:tcPr>
          <w:p w:rsidR="00E36D26" w:rsidRPr="00D87CC6" w:rsidRDefault="00B8642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  <w:r w:rsidR="00BA46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7" w:type="dxa"/>
            <w:noWrap/>
          </w:tcPr>
          <w:p w:rsidR="00E36D26" w:rsidRPr="00D87CC6" w:rsidRDefault="00CB2E0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9C3878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20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6" w:type="dxa"/>
            <w:noWrap/>
          </w:tcPr>
          <w:p w:rsidR="00E36D26" w:rsidRPr="00D87CC6" w:rsidRDefault="0077022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11,948</w:t>
            </w:r>
          </w:p>
        </w:tc>
        <w:tc>
          <w:tcPr>
            <w:tcW w:w="1035" w:type="dxa"/>
            <w:noWrap/>
          </w:tcPr>
          <w:p w:rsidR="00E36D26" w:rsidRPr="00D87CC6" w:rsidRDefault="00CB2E0E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9C3878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29" w:type="dxa"/>
            <w:noWrap/>
          </w:tcPr>
          <w:p w:rsidR="00E36D26" w:rsidRPr="00D87CC6" w:rsidRDefault="009C387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noWrap/>
          </w:tcPr>
          <w:p w:rsidR="00E36D26" w:rsidRPr="00D87CC6" w:rsidRDefault="0077022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11,878</w:t>
            </w:r>
          </w:p>
        </w:tc>
        <w:tc>
          <w:tcPr>
            <w:tcW w:w="859" w:type="dxa"/>
            <w:noWrap/>
          </w:tcPr>
          <w:p w:rsidR="00E36D26" w:rsidRPr="00D87CC6" w:rsidRDefault="00770220" w:rsidP="004C7B39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12,884</w:t>
            </w:r>
          </w:p>
        </w:tc>
        <w:tc>
          <w:tcPr>
            <w:tcW w:w="850" w:type="dxa"/>
            <w:noWrap/>
          </w:tcPr>
          <w:p w:rsidR="00E36D26" w:rsidRPr="00D87CC6" w:rsidRDefault="00770220" w:rsidP="004C7B39">
            <w:pPr>
              <w:spacing w:line="240" w:lineRule="auto"/>
              <w:jc w:val="center"/>
              <w:rPr>
                <w:rFonts w:ascii="Times New Roman" w:hAnsi="Times New Roman"/>
                <w:spacing w:val="-22"/>
                <w:sz w:val="20"/>
              </w:rPr>
            </w:pPr>
            <w:r>
              <w:rPr>
                <w:rFonts w:ascii="Times New Roman" w:hAnsi="Times New Roman"/>
                <w:spacing w:val="-22"/>
                <w:sz w:val="20"/>
              </w:rPr>
              <w:t>13,963</w:t>
            </w:r>
          </w:p>
        </w:tc>
        <w:tc>
          <w:tcPr>
            <w:tcW w:w="992" w:type="dxa"/>
            <w:noWrap/>
          </w:tcPr>
          <w:p w:rsidR="00E36D26" w:rsidRPr="00D87CC6" w:rsidRDefault="00770220" w:rsidP="004C7B39">
            <w:pPr>
              <w:spacing w:line="240" w:lineRule="auto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14,980</w:t>
            </w:r>
          </w:p>
        </w:tc>
      </w:tr>
    </w:tbl>
    <w:p w:rsidR="00DB4048" w:rsidRDefault="00E36D26" w:rsidP="006418E3">
      <w:pPr>
        <w:spacing w:line="240" w:lineRule="auto"/>
        <w:ind w:firstLine="709"/>
        <w:jc w:val="left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ab/>
      </w:r>
    </w:p>
    <w:p w:rsidR="00E36D26" w:rsidRDefault="00DB4048" w:rsidP="006418E3">
      <w:pPr>
        <w:spacing w:line="240" w:lineRule="auto"/>
        <w:ind w:firstLine="7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="00E36D26" w:rsidRPr="00D87CC6">
        <w:rPr>
          <w:rFonts w:ascii="Times New Roman" w:hAnsi="Times New Roman"/>
          <w:sz w:val="20"/>
        </w:rPr>
        <w:t>а 2013 – 2015 годы финансово-экономическое обоснование мероприятий по повышению эффективности и качества услуг в сфере дошкольного образования, с</w:t>
      </w:r>
      <w:r w:rsidR="00E36D26" w:rsidRPr="00D87CC6">
        <w:rPr>
          <w:rFonts w:ascii="Times New Roman" w:hAnsi="Times New Roman"/>
          <w:sz w:val="20"/>
        </w:rPr>
        <w:t>о</w:t>
      </w:r>
      <w:r w:rsidR="00E36D26" w:rsidRPr="00D87CC6">
        <w:rPr>
          <w:rFonts w:ascii="Times New Roman" w:hAnsi="Times New Roman"/>
          <w:sz w:val="20"/>
        </w:rPr>
        <w:t>отнесенные с этапами перехода к эффективному контракту, сформировано в соответствии с Законом Кировской области от 05.12.2012 № 226-ЗО «Об областном бюджете на 2013 год и на плановый период 2014 и 2015 годов». В бюджете</w:t>
      </w:r>
      <w:r w:rsidR="00EE69B3">
        <w:rPr>
          <w:rFonts w:ascii="Times New Roman" w:hAnsi="Times New Roman"/>
          <w:sz w:val="20"/>
        </w:rPr>
        <w:t xml:space="preserve"> Даровского района</w:t>
      </w:r>
      <w:r w:rsidR="00E36D26" w:rsidRPr="00D87CC6">
        <w:rPr>
          <w:rFonts w:ascii="Times New Roman" w:hAnsi="Times New Roman"/>
          <w:sz w:val="20"/>
        </w:rPr>
        <w:t xml:space="preserve"> Кировской области в 2013-2015 годах предусмотрены</w:t>
      </w:r>
      <w:r w:rsidR="009C3878">
        <w:rPr>
          <w:rFonts w:ascii="Times New Roman" w:hAnsi="Times New Roman"/>
          <w:sz w:val="20"/>
        </w:rPr>
        <w:t xml:space="preserve"> средства в размере </w:t>
      </w:r>
      <w:r w:rsidR="00EE69B3">
        <w:rPr>
          <w:rFonts w:ascii="Times New Roman" w:hAnsi="Times New Roman"/>
          <w:sz w:val="20"/>
        </w:rPr>
        <w:t>1500 тысяч</w:t>
      </w:r>
      <w:r w:rsidR="009C3878">
        <w:rPr>
          <w:rFonts w:ascii="Times New Roman" w:hAnsi="Times New Roman"/>
          <w:sz w:val="20"/>
        </w:rPr>
        <w:t xml:space="preserve"> </w:t>
      </w:r>
      <w:r w:rsidR="00E36D26" w:rsidRPr="00D87CC6">
        <w:rPr>
          <w:rFonts w:ascii="Times New Roman" w:hAnsi="Times New Roman"/>
          <w:sz w:val="20"/>
        </w:rPr>
        <w:t xml:space="preserve"> рублей.</w:t>
      </w:r>
      <w:r w:rsidR="009C3878">
        <w:rPr>
          <w:rFonts w:ascii="Times New Roman" w:hAnsi="Times New Roman"/>
          <w:sz w:val="20"/>
        </w:rPr>
        <w:t xml:space="preserve"> </w:t>
      </w:r>
      <w:r w:rsidR="00E36D26" w:rsidRPr="00D87CC6">
        <w:rPr>
          <w:rFonts w:ascii="Times New Roman" w:hAnsi="Times New Roman"/>
          <w:sz w:val="20"/>
        </w:rPr>
        <w:t xml:space="preserve"> Дополнительн</w:t>
      </w:r>
      <w:r w:rsidR="009C3878">
        <w:rPr>
          <w:rFonts w:ascii="Times New Roman" w:hAnsi="Times New Roman"/>
          <w:sz w:val="20"/>
        </w:rPr>
        <w:t xml:space="preserve">ые средства  в сумме </w:t>
      </w:r>
      <w:r w:rsidR="00EE69B3">
        <w:rPr>
          <w:rFonts w:ascii="Times New Roman" w:hAnsi="Times New Roman"/>
          <w:sz w:val="20"/>
        </w:rPr>
        <w:t>6500 тысяч</w:t>
      </w:r>
      <w:r w:rsidR="009C3878">
        <w:rPr>
          <w:rFonts w:ascii="Times New Roman" w:hAnsi="Times New Roman"/>
          <w:sz w:val="20"/>
        </w:rPr>
        <w:t xml:space="preserve">  </w:t>
      </w:r>
      <w:r w:rsidR="00E36D26" w:rsidRPr="00D87CC6">
        <w:rPr>
          <w:rFonts w:ascii="Times New Roman" w:hAnsi="Times New Roman"/>
          <w:sz w:val="20"/>
        </w:rPr>
        <w:t xml:space="preserve"> рублей  необходимы для </w:t>
      </w:r>
      <w:r w:rsidR="00EE69B3">
        <w:rPr>
          <w:rFonts w:ascii="Times New Roman" w:hAnsi="Times New Roman"/>
          <w:sz w:val="20"/>
        </w:rPr>
        <w:t>капитального ремонта и реконструкции существующих зданий дошкольных учреждений.</w:t>
      </w:r>
      <w:r>
        <w:rPr>
          <w:rFonts w:ascii="Times New Roman" w:hAnsi="Times New Roman"/>
          <w:sz w:val="20"/>
        </w:rPr>
        <w:t xml:space="preserve"> Мероприятий по оптимизации сети дошкольных образовательных организаций не планируется.</w:t>
      </w:r>
    </w:p>
    <w:p w:rsidR="006418E3" w:rsidRPr="006418E3" w:rsidRDefault="006418E3" w:rsidP="006418E3">
      <w:pPr>
        <w:spacing w:line="240" w:lineRule="auto"/>
        <w:ind w:firstLine="709"/>
        <w:rPr>
          <w:rFonts w:ascii="Times New Roman" w:hAnsi="Times New Roman"/>
          <w:sz w:val="20"/>
        </w:rPr>
      </w:pPr>
      <w:r w:rsidRPr="006418E3">
        <w:rPr>
          <w:rFonts w:ascii="Times New Roman" w:hAnsi="Times New Roman"/>
          <w:sz w:val="20"/>
        </w:rPr>
        <w:t xml:space="preserve">Кроме того, для  повышения оплаты труда педагогических работников дошкольных образовательных организаций требуются дополнительные средства в размере </w:t>
      </w:r>
      <w:r w:rsidR="003B27C0">
        <w:rPr>
          <w:rFonts w:ascii="Times New Roman" w:hAnsi="Times New Roman"/>
          <w:sz w:val="20"/>
        </w:rPr>
        <w:t>68,613</w:t>
      </w:r>
      <w:r w:rsidRPr="006418E3">
        <w:rPr>
          <w:rFonts w:ascii="Times New Roman" w:hAnsi="Times New Roman"/>
          <w:sz w:val="20"/>
        </w:rPr>
        <w:t xml:space="preserve"> млн. рублей.</w:t>
      </w:r>
    </w:p>
    <w:p w:rsidR="006418E3" w:rsidRPr="00D87CC6" w:rsidRDefault="006418E3" w:rsidP="006418E3">
      <w:pPr>
        <w:spacing w:line="240" w:lineRule="auto"/>
        <w:ind w:firstLine="709"/>
        <w:jc w:val="left"/>
        <w:rPr>
          <w:rFonts w:ascii="Times New Roman" w:hAnsi="Times New Roman"/>
          <w:sz w:val="20"/>
        </w:rPr>
      </w:pPr>
    </w:p>
    <w:p w:rsidR="00E36D26" w:rsidRPr="00D87CC6" w:rsidRDefault="00E36D26" w:rsidP="006418E3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ab/>
      </w:r>
    </w:p>
    <w:p w:rsidR="00E36D26" w:rsidRPr="00D87CC6" w:rsidRDefault="00E36D26" w:rsidP="006418E3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 </w:t>
      </w:r>
      <w:r w:rsidRPr="00D87CC6">
        <w:rPr>
          <w:rFonts w:ascii="Times New Roman" w:hAnsi="Times New Roman"/>
          <w:sz w:val="20"/>
        </w:rPr>
        <w:tab/>
      </w:r>
      <w:r w:rsidR="009C3878">
        <w:rPr>
          <w:rFonts w:ascii="Times New Roman" w:hAnsi="Times New Roman"/>
          <w:sz w:val="20"/>
        </w:rPr>
        <w:tab/>
      </w:r>
    </w:p>
    <w:p w:rsidR="00C43D20" w:rsidRPr="00D87CC6" w:rsidRDefault="00C43D20" w:rsidP="006418E3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Изменения в общем образовании, направленные на повышение </w:t>
      </w:r>
    </w:p>
    <w:p w:rsidR="00E36D26" w:rsidRPr="00D87CC6" w:rsidRDefault="00E36D26" w:rsidP="004C7B39">
      <w:pPr>
        <w:spacing w:line="240" w:lineRule="auto"/>
        <w:ind w:left="360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эффективности и качества услуг в сфере образования, соотнесенные </w:t>
      </w:r>
    </w:p>
    <w:p w:rsidR="00E36D26" w:rsidRPr="00D87CC6" w:rsidRDefault="00E36D26" w:rsidP="004C7B39">
      <w:pPr>
        <w:spacing w:line="240" w:lineRule="auto"/>
        <w:ind w:left="360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с этапами перехода к эффективному контракту</w:t>
      </w:r>
    </w:p>
    <w:p w:rsidR="00E36D26" w:rsidRPr="00D87CC6" w:rsidRDefault="00E36D26" w:rsidP="004C7B39">
      <w:pPr>
        <w:shd w:val="clear" w:color="auto" w:fill="FFFFFF"/>
        <w:spacing w:line="240" w:lineRule="auto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numPr>
          <w:ilvl w:val="0"/>
          <w:numId w:val="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Основные направления</w:t>
      </w:r>
    </w:p>
    <w:p w:rsidR="00E36D26" w:rsidRPr="00D87CC6" w:rsidRDefault="00E36D26" w:rsidP="004C7B39">
      <w:pPr>
        <w:shd w:val="clear" w:color="auto" w:fill="FFFFFF"/>
        <w:spacing w:line="240" w:lineRule="auto"/>
        <w:ind w:left="357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Обеспечение достижения школьниками новых образовательных результатов включает в себя: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введение федеральных государственных образовательных стандартов (далее – ФГОС); 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формирование системы мониторинга уровня подготовки и социализации школьников;</w:t>
      </w:r>
    </w:p>
    <w:p w:rsidR="00E36D26" w:rsidRPr="00D87CC6" w:rsidRDefault="006418E3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внедрение</w:t>
      </w:r>
      <w:r w:rsidR="00E36D26" w:rsidRPr="00D87CC6">
        <w:rPr>
          <w:rFonts w:ascii="Times New Roman" w:hAnsi="Times New Roman"/>
          <w:sz w:val="20"/>
        </w:rPr>
        <w:t xml:space="preserve">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Обеспечение равного доступа к качественному образованию включает в себя: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внедрение системы оценки качества общего образования;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реализацию региональных программ поддержки школ, работающих в сложных социальных условиях.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Введение эффективного контракта в общем образовании включает в себя: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внедрение механизмов эффективного контракта с педагогическими работниками общеобразовательных организаций;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внедрение механизмов эффективного контракта с руководителями общеобразовательных организаций в части установления взаимосвязи между пок</w:t>
      </w:r>
      <w:r w:rsidRPr="00D87CC6">
        <w:rPr>
          <w:rFonts w:ascii="Times New Roman" w:hAnsi="Times New Roman"/>
          <w:sz w:val="20"/>
        </w:rPr>
        <w:t>а</w:t>
      </w:r>
      <w:r w:rsidRPr="00D87CC6">
        <w:rPr>
          <w:rFonts w:ascii="Times New Roman" w:hAnsi="Times New Roman"/>
          <w:sz w:val="20"/>
        </w:rPr>
        <w:t>зателями качества предоставляемых государственных (муниципальных) услуг общеобразовательной организацией и эффективностью деятельности руководителя общео</w:t>
      </w:r>
      <w:r w:rsidRPr="00D87CC6">
        <w:rPr>
          <w:rFonts w:ascii="Times New Roman" w:hAnsi="Times New Roman"/>
          <w:sz w:val="20"/>
        </w:rPr>
        <w:t>б</w:t>
      </w:r>
      <w:r w:rsidRPr="00D87CC6">
        <w:rPr>
          <w:rFonts w:ascii="Times New Roman" w:hAnsi="Times New Roman"/>
          <w:sz w:val="20"/>
        </w:rPr>
        <w:t>разовательной организации;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информационное и мониторинговое сопровождение введения эффективного контракта.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2. Ожидаемые результаты</w:t>
      </w:r>
    </w:p>
    <w:p w:rsidR="00E36D26" w:rsidRPr="00D87CC6" w:rsidRDefault="00E36D26" w:rsidP="004C7B39">
      <w:pPr>
        <w:shd w:val="clear" w:color="auto" w:fill="FFFFFF"/>
        <w:spacing w:line="240" w:lineRule="auto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Обеспечение достижения новых образовательных результатов предусматривает: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обеспечение обучения всех школьников </w:t>
      </w:r>
      <w:proofErr w:type="gramStart"/>
      <w:r w:rsidRPr="00D87CC6">
        <w:rPr>
          <w:rFonts w:ascii="Times New Roman" w:hAnsi="Times New Roman"/>
          <w:sz w:val="20"/>
        </w:rPr>
        <w:t>по</w:t>
      </w:r>
      <w:proofErr w:type="gramEnd"/>
      <w:r w:rsidRPr="00D87CC6">
        <w:rPr>
          <w:rFonts w:ascii="Times New Roman" w:hAnsi="Times New Roman"/>
          <w:sz w:val="20"/>
        </w:rPr>
        <w:t xml:space="preserve"> новым ФГОС; 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повышение качества подготовки школьников, которое </w:t>
      </w:r>
      <w:proofErr w:type="gramStart"/>
      <w:r w:rsidRPr="00D87CC6">
        <w:rPr>
          <w:rFonts w:ascii="Times New Roman" w:hAnsi="Times New Roman"/>
          <w:sz w:val="20"/>
        </w:rPr>
        <w:t>оценивается</w:t>
      </w:r>
      <w:proofErr w:type="gramEnd"/>
      <w:r w:rsidRPr="00D87CC6">
        <w:rPr>
          <w:rFonts w:ascii="Times New Roman" w:hAnsi="Times New Roman"/>
          <w:sz w:val="20"/>
        </w:rPr>
        <w:t xml:space="preserve"> в том числе по результатам их участия в международных сопоставительных исследованиях.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Обеспечение равного доступа к качественному образованию предусматривает: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0"/>
        </w:rPr>
      </w:pPr>
      <w:r w:rsidRPr="00D87CC6">
        <w:rPr>
          <w:rFonts w:ascii="Times New Roman" w:hAnsi="Times New Roman"/>
          <w:color w:val="000000"/>
          <w:sz w:val="20"/>
        </w:rPr>
        <w:t xml:space="preserve">введение оценки деятельности общеобразовательных </w:t>
      </w:r>
      <w:r w:rsidRPr="00D87CC6">
        <w:rPr>
          <w:rFonts w:ascii="Times New Roman" w:hAnsi="Times New Roman"/>
          <w:sz w:val="20"/>
        </w:rPr>
        <w:t xml:space="preserve">организаций </w:t>
      </w:r>
      <w:r w:rsidRPr="00D87CC6">
        <w:rPr>
          <w:rFonts w:ascii="Times New Roman" w:hAnsi="Times New Roman"/>
          <w:color w:val="000000"/>
          <w:sz w:val="20"/>
        </w:rPr>
        <w:t>на основе показателей эффективности их деятельности;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сокращение отставания от </w:t>
      </w:r>
      <w:proofErr w:type="spellStart"/>
      <w:r w:rsidRPr="00D87CC6">
        <w:rPr>
          <w:rFonts w:ascii="Times New Roman" w:hAnsi="Times New Roman"/>
          <w:sz w:val="20"/>
        </w:rPr>
        <w:t>среднероссийского</w:t>
      </w:r>
      <w:proofErr w:type="spellEnd"/>
      <w:r w:rsidRPr="00D87CC6">
        <w:rPr>
          <w:rFonts w:ascii="Times New Roman" w:hAnsi="Times New Roman"/>
          <w:sz w:val="20"/>
        </w:rPr>
        <w:t xml:space="preserve"> уровня образовательных результатов выпускников общеобразовательных организаций, работающих в сложных с</w:t>
      </w:r>
      <w:r w:rsidRPr="00D87CC6">
        <w:rPr>
          <w:rFonts w:ascii="Times New Roman" w:hAnsi="Times New Roman"/>
          <w:sz w:val="20"/>
        </w:rPr>
        <w:t>о</w:t>
      </w:r>
      <w:r w:rsidRPr="00D87CC6">
        <w:rPr>
          <w:rFonts w:ascii="Times New Roman" w:hAnsi="Times New Roman"/>
          <w:sz w:val="20"/>
        </w:rPr>
        <w:t>циальных условиях.</w:t>
      </w:r>
    </w:p>
    <w:p w:rsidR="00E36D26" w:rsidRPr="00D87CC6" w:rsidRDefault="00E36D26" w:rsidP="004C7B3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</w:t>
      </w:r>
      <w:r w:rsidRPr="00D87CC6">
        <w:rPr>
          <w:rFonts w:ascii="Times New Roman" w:hAnsi="Times New Roman"/>
          <w:sz w:val="20"/>
        </w:rPr>
        <w:t>о</w:t>
      </w:r>
      <w:r w:rsidRPr="00D87CC6">
        <w:rPr>
          <w:rFonts w:ascii="Times New Roman" w:hAnsi="Times New Roman"/>
          <w:sz w:val="20"/>
        </w:rPr>
        <w:t>ты в школе.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  <w:sectPr w:rsidR="00E36D26" w:rsidRPr="00D87CC6" w:rsidSect="00891638">
          <w:pgSz w:w="16838" w:h="11906" w:orient="landscape"/>
          <w:pgMar w:top="1276" w:right="1021" w:bottom="851" w:left="1021" w:header="709" w:footer="709" w:gutter="0"/>
          <w:cols w:space="708"/>
          <w:titlePg/>
          <w:docGrid w:linePitch="381"/>
        </w:sect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lastRenderedPageBreak/>
        <w:t>3. Основные количественные характеристики системы общего образования</w:t>
      </w:r>
    </w:p>
    <w:p w:rsidR="00E36D26" w:rsidRPr="00D87CC6" w:rsidRDefault="00E36D26" w:rsidP="004C7B39">
      <w:pPr>
        <w:spacing w:line="240" w:lineRule="auto"/>
        <w:rPr>
          <w:rFonts w:ascii="Times New Roman" w:hAnsi="Times New Roman"/>
          <w:sz w:val="20"/>
        </w:rPr>
      </w:pPr>
    </w:p>
    <w:tbl>
      <w:tblPr>
        <w:tblW w:w="14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152"/>
        <w:gridCol w:w="1559"/>
        <w:gridCol w:w="992"/>
        <w:gridCol w:w="1134"/>
        <w:gridCol w:w="1134"/>
        <w:gridCol w:w="1134"/>
        <w:gridCol w:w="1134"/>
        <w:gridCol w:w="1276"/>
        <w:gridCol w:w="1029"/>
      </w:tblGrid>
      <w:tr w:rsidR="00E36D26" w:rsidRPr="00D87CC6" w:rsidTr="00FE3B8A">
        <w:trPr>
          <w:trHeight w:val="315"/>
          <w:tblHeader/>
          <w:jc w:val="center"/>
        </w:trPr>
        <w:tc>
          <w:tcPr>
            <w:tcW w:w="59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152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Количественные </w:t>
            </w:r>
          </w:p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Х</w:t>
            </w:r>
            <w:r w:rsidR="00E36D26" w:rsidRPr="00D87CC6">
              <w:rPr>
                <w:rFonts w:ascii="Times New Roman" w:hAnsi="Times New Roman"/>
                <w:sz w:val="20"/>
              </w:rPr>
              <w:t>арактеристики</w:t>
            </w:r>
          </w:p>
        </w:tc>
        <w:tc>
          <w:tcPr>
            <w:tcW w:w="155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Единица изм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рения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2012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2013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2014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2015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2016 год</w:t>
            </w:r>
          </w:p>
        </w:tc>
        <w:tc>
          <w:tcPr>
            <w:tcW w:w="12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2017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029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2018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</w:tr>
      <w:tr w:rsidR="00E36D26" w:rsidRPr="00D87CC6" w:rsidTr="00FE3B8A">
        <w:trPr>
          <w:cantSplit/>
          <w:trHeight w:val="315"/>
          <w:jc w:val="center"/>
        </w:trPr>
        <w:tc>
          <w:tcPr>
            <w:tcW w:w="59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52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Численность детей и молодежи в возрасте 7-17 лет</w:t>
            </w:r>
          </w:p>
        </w:tc>
        <w:tc>
          <w:tcPr>
            <w:tcW w:w="1559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  <w:tc>
          <w:tcPr>
            <w:tcW w:w="992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1134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306</w:t>
            </w:r>
          </w:p>
        </w:tc>
        <w:tc>
          <w:tcPr>
            <w:tcW w:w="1134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1276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1029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418E3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</w:tr>
      <w:tr w:rsidR="00E36D26" w:rsidRPr="00D87CC6" w:rsidTr="00FE3B8A">
        <w:trPr>
          <w:cantSplit/>
          <w:trHeight w:val="435"/>
          <w:jc w:val="center"/>
        </w:trPr>
        <w:tc>
          <w:tcPr>
            <w:tcW w:w="59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52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Численность учащихся по программам общ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го образования в общеобразовательных орг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низациях </w:t>
            </w:r>
          </w:p>
        </w:tc>
        <w:tc>
          <w:tcPr>
            <w:tcW w:w="1559" w:type="dxa"/>
          </w:tcPr>
          <w:p w:rsidR="00E36D26" w:rsidRPr="00D87CC6" w:rsidRDefault="006418E3" w:rsidP="006418E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</w:p>
          <w:p w:rsidR="00E36D26" w:rsidRPr="00D87CC6" w:rsidRDefault="00E36D26" w:rsidP="006418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992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1134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979</w:t>
            </w:r>
          </w:p>
        </w:tc>
        <w:tc>
          <w:tcPr>
            <w:tcW w:w="1134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990</w:t>
            </w:r>
          </w:p>
        </w:tc>
        <w:tc>
          <w:tcPr>
            <w:tcW w:w="1134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990</w:t>
            </w:r>
          </w:p>
        </w:tc>
        <w:tc>
          <w:tcPr>
            <w:tcW w:w="1134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990</w:t>
            </w:r>
          </w:p>
        </w:tc>
        <w:tc>
          <w:tcPr>
            <w:tcW w:w="1276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990</w:t>
            </w:r>
          </w:p>
        </w:tc>
        <w:tc>
          <w:tcPr>
            <w:tcW w:w="1029" w:type="dxa"/>
            <w:noWrap/>
          </w:tcPr>
          <w:p w:rsidR="00E36D26" w:rsidRPr="00D87CC6" w:rsidRDefault="006418E3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0B2F10">
              <w:rPr>
                <w:rFonts w:ascii="Times New Roman" w:hAnsi="Times New Roman"/>
                <w:color w:val="000000"/>
                <w:sz w:val="20"/>
              </w:rPr>
              <w:t>990</w:t>
            </w:r>
          </w:p>
        </w:tc>
      </w:tr>
      <w:tr w:rsidR="00E36D26" w:rsidRPr="00D87CC6" w:rsidTr="00FE3B8A">
        <w:trPr>
          <w:cantSplit/>
          <w:trHeight w:val="266"/>
          <w:jc w:val="center"/>
        </w:trPr>
        <w:tc>
          <w:tcPr>
            <w:tcW w:w="59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52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Численность учащихся по программам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го образования в расчете на 1 учителя</w:t>
            </w:r>
          </w:p>
        </w:tc>
        <w:tc>
          <w:tcPr>
            <w:tcW w:w="155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992" w:type="dxa"/>
            <w:noWrap/>
          </w:tcPr>
          <w:p w:rsidR="00E36D26" w:rsidRPr="00D87CC6" w:rsidRDefault="003321C5" w:rsidP="000B2F1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0B2F1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9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E36D26" w:rsidRPr="00D87CC6" w:rsidTr="00FE3B8A">
        <w:trPr>
          <w:cantSplit/>
          <w:trHeight w:val="300"/>
          <w:jc w:val="center"/>
        </w:trPr>
        <w:tc>
          <w:tcPr>
            <w:tcW w:w="59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152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учащихся организаций общего образования, обучающихся в соответствии с новым федеральным государственным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зовательным стандартом</w:t>
            </w:r>
          </w:p>
        </w:tc>
        <w:tc>
          <w:tcPr>
            <w:tcW w:w="155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992" w:type="dxa"/>
            <w:noWrap/>
          </w:tcPr>
          <w:p w:rsidR="00E36D26" w:rsidRPr="00D87CC6" w:rsidRDefault="000B2F10" w:rsidP="009576B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576B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noWrap/>
          </w:tcPr>
          <w:p w:rsidR="00E36D26" w:rsidRPr="00D87CC6" w:rsidRDefault="000B2F10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27,5</w:t>
            </w:r>
          </w:p>
        </w:tc>
        <w:tc>
          <w:tcPr>
            <w:tcW w:w="1134" w:type="dxa"/>
            <w:noWrap/>
          </w:tcPr>
          <w:p w:rsidR="00E36D26" w:rsidRPr="00D87CC6" w:rsidRDefault="00B17C3D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FC7346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E36D26" w:rsidRPr="00D87CC6" w:rsidRDefault="00FC734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134" w:type="dxa"/>
            <w:noWrap/>
          </w:tcPr>
          <w:p w:rsidR="00E36D26" w:rsidRPr="00D87CC6" w:rsidRDefault="00FC734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276" w:type="dxa"/>
            <w:noWrap/>
          </w:tcPr>
          <w:p w:rsidR="00E36D26" w:rsidRPr="00D87CC6" w:rsidRDefault="00FC734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1029" w:type="dxa"/>
            <w:noWrap/>
          </w:tcPr>
          <w:p w:rsidR="00E36D26" w:rsidRPr="00D87CC6" w:rsidRDefault="00FC7346" w:rsidP="004C7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</w:tr>
    </w:tbl>
    <w:p w:rsidR="00E36D26" w:rsidRPr="00D87CC6" w:rsidRDefault="00E36D26" w:rsidP="004C7B39">
      <w:pPr>
        <w:spacing w:line="240" w:lineRule="auto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 4. Мероприятия по повышению эффективности и качества услуг в сфере общего образования, </w:t>
      </w:r>
      <w:r w:rsidRPr="00D87CC6">
        <w:rPr>
          <w:rFonts w:ascii="Times New Roman" w:hAnsi="Times New Roman"/>
          <w:sz w:val="20"/>
        </w:rPr>
        <w:br/>
        <w:t>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4525"/>
        <w:gridCol w:w="3786"/>
        <w:gridCol w:w="1741"/>
        <w:gridCol w:w="3960"/>
      </w:tblGrid>
      <w:tr w:rsidR="00E36D26" w:rsidRPr="00D87CC6" w:rsidTr="00D95CCC">
        <w:trPr>
          <w:cantSplit/>
          <w:tblHeader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Ответственные исполнители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Сроки                   реализации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Показатели</w:t>
            </w:r>
          </w:p>
        </w:tc>
      </w:tr>
      <w:tr w:rsidR="00E36D26" w:rsidRPr="00D87CC6" w:rsidTr="00D95CCC">
        <w:trPr>
          <w:cantSplit/>
          <w:trHeight w:val="567"/>
        </w:trPr>
        <w:tc>
          <w:tcPr>
            <w:tcW w:w="5000" w:type="pct"/>
            <w:gridSpan w:val="5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Достижение школьниками новых качественных образовательных результатов</w:t>
            </w:r>
          </w:p>
        </w:tc>
      </w:tr>
      <w:tr w:rsidR="00E36D26" w:rsidRPr="00D87CC6" w:rsidTr="00F91440">
        <w:trPr>
          <w:trHeight w:val="567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ФГОС:</w:t>
            </w:r>
          </w:p>
        </w:tc>
        <w:tc>
          <w:tcPr>
            <w:tcW w:w="1261" w:type="pct"/>
          </w:tcPr>
          <w:p w:rsidR="00E36D26" w:rsidRPr="00D87CC6" w:rsidRDefault="00E36D26" w:rsidP="00FC734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FC7346">
              <w:rPr>
                <w:rFonts w:ascii="Times New Roman" w:hAnsi="Times New Roman"/>
                <w:sz w:val="20"/>
              </w:rPr>
              <w:t>ции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учащихся организаций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го образования, обучающихся в соответс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вии с новым федеральным государстве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ным образовательным стандартом, в 2018 году достигнет 90%;</w:t>
            </w:r>
          </w:p>
          <w:p w:rsidR="00E36D26" w:rsidRPr="00D87CC6" w:rsidRDefault="00E36D26" w:rsidP="00C43D2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отношение среднего балла</w:t>
            </w:r>
            <w:r w:rsidR="00833C4B">
              <w:rPr>
                <w:rFonts w:ascii="Times New Roman" w:hAnsi="Times New Roman"/>
                <w:color w:val="000000"/>
                <w:sz w:val="20"/>
              </w:rPr>
              <w:t xml:space="preserve"> ЕГЭ (в расчете на 1 предмет) 10 процентов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43D20" w:rsidRPr="00D87CC6">
              <w:rPr>
                <w:rFonts w:ascii="Times New Roman" w:hAnsi="Times New Roman"/>
                <w:color w:val="000000"/>
                <w:sz w:val="20"/>
              </w:rPr>
              <w:t>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лучшими результатами ЕГЭ к среднему балл</w:t>
            </w:r>
            <w:r w:rsidR="00833C4B">
              <w:rPr>
                <w:rFonts w:ascii="Times New Roman" w:hAnsi="Times New Roman"/>
                <w:color w:val="000000"/>
                <w:sz w:val="20"/>
              </w:rPr>
              <w:t xml:space="preserve">у ЕГЭ (в расчете на 1 предмет)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10 процен</w:t>
            </w:r>
            <w:r w:rsidR="00833C4B">
              <w:rPr>
                <w:rFonts w:ascii="Times New Roman" w:hAnsi="Times New Roman"/>
                <w:color w:val="000000"/>
                <w:sz w:val="20"/>
              </w:rPr>
              <w:t>тов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43D20" w:rsidRPr="00D87CC6">
              <w:rPr>
                <w:rFonts w:ascii="Times New Roman" w:hAnsi="Times New Roman"/>
                <w:color w:val="000000"/>
                <w:sz w:val="20"/>
              </w:rPr>
              <w:t>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худшими результ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тами ЕГЭ в 2018 году достигнет 1,5</w:t>
            </w:r>
          </w:p>
        </w:tc>
      </w:tr>
      <w:tr w:rsidR="00E36D26" w:rsidRPr="00D87CC6" w:rsidTr="004A6574">
        <w:trPr>
          <w:cantSplit/>
          <w:trHeight w:val="1245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ФГОС начального общего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 xml:space="preserve">зования 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FC734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FC734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2013 - 2014</w:t>
            </w:r>
          </w:p>
          <w:p w:rsidR="00E36D26" w:rsidRPr="00D87CC6" w:rsidRDefault="00FC734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Г</w:t>
            </w:r>
            <w:r w:rsidR="00E36D26" w:rsidRPr="00D87CC6">
              <w:rPr>
                <w:rFonts w:ascii="Times New Roman" w:hAnsi="Times New Roman"/>
                <w:sz w:val="20"/>
              </w:rPr>
              <w:t>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доля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по ФГОС начального общего образования к 2015 году составит 100%</w:t>
            </w:r>
          </w:p>
        </w:tc>
      </w:tr>
      <w:tr w:rsidR="00E36D26" w:rsidRPr="00D87CC6" w:rsidTr="004A6574">
        <w:trPr>
          <w:cantSplit/>
          <w:trHeight w:val="338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ФГОС основного общего и среднего (полного) общего образования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FC734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FC734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2014 - 2018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 01.09.2018 обучаются по ФГОС все уч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щиеся 1-8 классов и 10-11 классов, удел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ный вес численности обучающихся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образовательных организаций, обуча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>щихся по ФГОС, в 2018 году достигнет 90%</w:t>
            </w:r>
          </w:p>
        </w:tc>
      </w:tr>
      <w:tr w:rsidR="00E36D26" w:rsidRPr="00D87CC6" w:rsidTr="004A6574">
        <w:trPr>
          <w:cantSplit/>
          <w:trHeight w:val="338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кадрового и научно-методического сопровождения введения ФГОС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E36D26" w:rsidP="00FC734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FC734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FC734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руководящих и педагогических 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ботников общеобразовательных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ций прошли  повышение квалификации, переподготовку в соответствии с ФГОС</w:t>
            </w:r>
          </w:p>
        </w:tc>
      </w:tr>
      <w:tr w:rsidR="00E36D26" w:rsidRPr="00D87CC6" w:rsidTr="004A6574">
        <w:trPr>
          <w:cantSplit/>
          <w:trHeight w:val="390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пополнение фондов школьных библиотек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E36D26" w:rsidP="00FC734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FC734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количество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по ФГОС, обе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печенных бесплатными учебниками, с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ставляет 100%</w:t>
            </w:r>
          </w:p>
        </w:tc>
      </w:tr>
      <w:tr w:rsidR="00E36D26" w:rsidRPr="00D87CC6" w:rsidTr="004A6574">
        <w:trPr>
          <w:cantSplit/>
          <w:trHeight w:val="135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реконструкция зданий и объектов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образовательных организаций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833C4B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36D26"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FC7346">
              <w:rPr>
                <w:rFonts w:ascii="Times New Roman" w:hAnsi="Times New Roman"/>
                <w:sz w:val="20"/>
              </w:rPr>
              <w:t>ния</w:t>
            </w:r>
            <w:r w:rsidR="00E36D26" w:rsidRPr="00D87CC6">
              <w:rPr>
                <w:rFonts w:ascii="Times New Roman" w:hAnsi="Times New Roman"/>
                <w:sz w:val="20"/>
              </w:rPr>
              <w:t>, о</w:t>
            </w:r>
            <w:r w:rsidR="00E36D26" w:rsidRPr="00D87CC6">
              <w:rPr>
                <w:rFonts w:ascii="Times New Roman" w:hAnsi="Times New Roman"/>
                <w:sz w:val="20"/>
              </w:rPr>
              <w:t>б</w:t>
            </w:r>
            <w:r w:rsidR="00E36D26" w:rsidRPr="00D87CC6">
              <w:rPr>
                <w:rFonts w:ascii="Times New Roman" w:hAnsi="Times New Roman"/>
                <w:sz w:val="20"/>
              </w:rPr>
              <w:t>щеобразовательные организа</w:t>
            </w:r>
            <w:r w:rsidR="00FC734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2013 - 2015 годы</w:t>
            </w:r>
          </w:p>
        </w:tc>
        <w:tc>
          <w:tcPr>
            <w:tcW w:w="1319" w:type="pct"/>
          </w:tcPr>
          <w:p w:rsidR="00E36D26" w:rsidRPr="00D87CC6" w:rsidRDefault="00E36D26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проведена реконструкция </w:t>
            </w:r>
            <w:r w:rsidR="00833C4B">
              <w:rPr>
                <w:rFonts w:ascii="Times New Roman" w:hAnsi="Times New Roman"/>
                <w:sz w:val="20"/>
              </w:rPr>
              <w:t xml:space="preserve"> здания интерн</w:t>
            </w:r>
            <w:r w:rsidR="00833C4B">
              <w:rPr>
                <w:rFonts w:ascii="Times New Roman" w:hAnsi="Times New Roman"/>
                <w:sz w:val="20"/>
              </w:rPr>
              <w:t>а</w:t>
            </w:r>
            <w:r w:rsidR="00833C4B">
              <w:rPr>
                <w:rFonts w:ascii="Times New Roman" w:hAnsi="Times New Roman"/>
                <w:sz w:val="20"/>
              </w:rPr>
              <w:t>та МКОУ СОШ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33C4B">
              <w:rPr>
                <w:rFonts w:ascii="Times New Roman" w:hAnsi="Times New Roman"/>
                <w:sz w:val="20"/>
              </w:rPr>
              <w:t>пгт</w:t>
            </w:r>
            <w:proofErr w:type="spellEnd"/>
            <w:r w:rsidR="00833C4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33C4B">
              <w:rPr>
                <w:rFonts w:ascii="Times New Roman" w:hAnsi="Times New Roman"/>
                <w:sz w:val="20"/>
              </w:rPr>
              <w:t>Даровской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36D26" w:rsidRPr="00D87CC6" w:rsidTr="004A6574">
        <w:trPr>
          <w:cantSplit/>
          <w:trHeight w:val="210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капитальный ремонт зданий и объектов общеобразовательных организаций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E36D26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осуществлен капитальный ремонт 100% зданий и объектов, нуждающихся в кап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 xml:space="preserve">тальном ремонте по состоянию на начало 2013 года </w:t>
            </w:r>
          </w:p>
        </w:tc>
      </w:tr>
      <w:tr w:rsidR="00E36D26" w:rsidRPr="00D87CC6" w:rsidTr="004A6574">
        <w:trPr>
          <w:cantSplit/>
          <w:trHeight w:val="889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развитие материально-технической базы общеобразовательных организаций (о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нащение учебно-лабораторным, компь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>терным, спортивным, медицинским об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рудованием и оборудованием для 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столовых и др.)</w:t>
            </w:r>
          </w:p>
        </w:tc>
        <w:tc>
          <w:tcPr>
            <w:tcW w:w="1261" w:type="pct"/>
          </w:tcPr>
          <w:p w:rsidR="00E36D26" w:rsidRPr="00D87CC6" w:rsidRDefault="00E36D26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созданы все основные виды условий об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 xml:space="preserve">чения  </w:t>
            </w:r>
          </w:p>
        </w:tc>
      </w:tr>
      <w:tr w:rsidR="00E36D26" w:rsidRPr="00D87CC6" w:rsidTr="00F91440">
        <w:trPr>
          <w:trHeight w:val="1298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проведение мониторинга введения ФГОС в общеобразовательных организациях 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E36D26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 проведен мониторинг введения ФГОС</w:t>
            </w: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Формирование системы мониторинга уровня по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готовки и социализации школьников: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833C4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833C4B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отношение среднего балл</w:t>
            </w:r>
            <w:r w:rsidR="00833C4B">
              <w:rPr>
                <w:rFonts w:ascii="Times New Roman" w:hAnsi="Times New Roman"/>
                <w:color w:val="000000"/>
                <w:sz w:val="20"/>
              </w:rPr>
              <w:t>а ЕГЭ (в расчете на 1 предмет)  10 процентов 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лучшими результатами ЕГЭ к среднему балл</w:t>
            </w:r>
            <w:r w:rsidR="00833C4B">
              <w:rPr>
                <w:rFonts w:ascii="Times New Roman" w:hAnsi="Times New Roman"/>
                <w:color w:val="000000"/>
                <w:sz w:val="20"/>
              </w:rPr>
              <w:t xml:space="preserve">у ЕГЭ (в расчете на 1 предмет)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10 процен</w:t>
            </w:r>
            <w:r w:rsidR="00833C4B">
              <w:rPr>
                <w:rFonts w:ascii="Times New Roman" w:hAnsi="Times New Roman"/>
                <w:color w:val="000000"/>
                <w:sz w:val="20"/>
              </w:rPr>
              <w:t>тов 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худшими результ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тами ЕГЭ в 2018 году достигнет 1,5</w:t>
            </w: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proofErr w:type="gramStart"/>
            <w:r w:rsidRPr="00D87CC6">
              <w:rPr>
                <w:rFonts w:ascii="Times New Roman" w:hAnsi="Times New Roman"/>
                <w:sz w:val="20"/>
              </w:rPr>
              <w:t>проведение и анализ результатов мон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торинга готовности обучающихся к 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воению программ начального, основного, среднего (полного) общего образования и профессионального образования, ко</w:t>
            </w:r>
            <w:r w:rsidRPr="00D87CC6">
              <w:rPr>
                <w:rFonts w:ascii="Times New Roman" w:hAnsi="Times New Roman"/>
                <w:sz w:val="20"/>
              </w:rPr>
              <w:t>м</w:t>
            </w:r>
            <w:r w:rsidRPr="00D87CC6">
              <w:rPr>
                <w:rFonts w:ascii="Times New Roman" w:hAnsi="Times New Roman"/>
                <w:sz w:val="20"/>
              </w:rPr>
              <w:t>плексного мониторинга готовности уч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щихся основной школы (8 класс) к выб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ру образовательной и профессиональной траектории и мониторинга уровня соци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лизации выпускников основных общео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разовательных организаций (далее – 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ниторинг) на регулярной основе: сбор и обработка первичных данных монит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ринга, разработка информационных и и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структивных материалов по результатам проведения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мониторинга 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833C4B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рганы местного самоуправления, общ</w:t>
            </w:r>
            <w:r w:rsidR="00E36D26" w:rsidRPr="00D87CC6">
              <w:rPr>
                <w:rFonts w:ascii="Times New Roman" w:hAnsi="Times New Roman"/>
                <w:sz w:val="20"/>
              </w:rPr>
              <w:t>е</w:t>
            </w:r>
            <w:r w:rsidR="00E36D26" w:rsidRPr="00D87CC6">
              <w:rPr>
                <w:rFonts w:ascii="Times New Roman" w:hAnsi="Times New Roman"/>
                <w:sz w:val="20"/>
              </w:rPr>
              <w:lastRenderedPageBreak/>
              <w:t>образовательные организации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2015 - 2018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в 100% общеобразовательных организаций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проведен мониторинг</w:t>
            </w: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методических рекомендаций по ко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ректировке основных образовательных программ начального общего, основного общего, среднего (полного) общего образования с учетом росси</w:t>
            </w:r>
            <w:r w:rsidRPr="00D87CC6">
              <w:rPr>
                <w:rFonts w:ascii="Times New Roman" w:hAnsi="Times New Roman"/>
                <w:sz w:val="20"/>
              </w:rPr>
              <w:t>й</w:t>
            </w:r>
            <w:r w:rsidRPr="00D87CC6">
              <w:rPr>
                <w:rFonts w:ascii="Times New Roman" w:hAnsi="Times New Roman"/>
                <w:sz w:val="20"/>
              </w:rPr>
              <w:t>ских и международных исследований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достижений школьников (далее – мет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дические рекомендации по корректировке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грамм):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833C4B" w:rsidP="00833C4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рганы местного самоуправления, общ</w:t>
            </w:r>
            <w:r w:rsidR="00E36D26" w:rsidRPr="00D87CC6">
              <w:rPr>
                <w:rFonts w:ascii="Times New Roman" w:hAnsi="Times New Roman"/>
                <w:sz w:val="20"/>
              </w:rPr>
              <w:t>е</w:t>
            </w:r>
            <w:r w:rsidR="00E36D26"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pacing w:val="-6"/>
                <w:sz w:val="20"/>
              </w:rPr>
            </w:pPr>
            <w:r w:rsidRPr="00D87CC6">
              <w:rPr>
                <w:rFonts w:ascii="Times New Roman" w:hAnsi="Times New Roman"/>
                <w:spacing w:val="-6"/>
                <w:sz w:val="20"/>
              </w:rPr>
              <w:t>организация участия школьников в межд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у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народных сопоставительных исследованиях по оценке качества математического и ест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е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ственно - научного образования (</w:t>
            </w:r>
            <w:r w:rsidRPr="00D87CC6">
              <w:rPr>
                <w:rFonts w:ascii="Times New Roman" w:hAnsi="Times New Roman"/>
                <w:spacing w:val="-6"/>
                <w:sz w:val="20"/>
                <w:lang w:val="en-US"/>
              </w:rPr>
              <w:t>TIMSS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 xml:space="preserve">), 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по        исследованию качества чтения и пон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и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мания текста (</w:t>
            </w:r>
            <w:r w:rsidRPr="00D87CC6">
              <w:rPr>
                <w:rFonts w:ascii="Times New Roman" w:hAnsi="Times New Roman"/>
                <w:spacing w:val="4"/>
                <w:sz w:val="20"/>
                <w:lang w:val="en-US"/>
              </w:rPr>
              <w:t>PIRLS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), по оценке обр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а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зовательных достижений учащихся (</w:t>
            </w:r>
            <w:r w:rsidRPr="00D87CC6">
              <w:rPr>
                <w:rFonts w:ascii="Times New Roman" w:hAnsi="Times New Roman"/>
                <w:spacing w:val="4"/>
                <w:sz w:val="20"/>
                <w:lang w:val="en-US"/>
              </w:rPr>
              <w:t>PISA</w:t>
            </w:r>
            <w:r w:rsidRPr="00D87CC6">
              <w:rPr>
                <w:rFonts w:ascii="Times New Roman" w:hAnsi="Times New Roman"/>
                <w:spacing w:val="4"/>
                <w:sz w:val="20"/>
              </w:rPr>
              <w:t>)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833C4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833C4B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 год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обеспечено участие в международных с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поставительных исследованиях 100% школьников в соответствии с установле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 xml:space="preserve">ным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количеством участников</w:t>
            </w: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разработанных региональных методических рекомендаций по корре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>тировке программ по направлениям: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вышение квалификации педагогических работников, корректировка основных общеобразовательных программ, сбор и распространение лучших педагогических практик, формирование сетевого взаим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 xml:space="preserve">действия образовательных организаций  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органы местного самоуправле</w:t>
            </w:r>
            <w:r w:rsidR="00833C4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833C4B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на основе региональных методических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комендаций скорректированы основные образовательные программы начального общего, основного общего, среднего (по</w:t>
            </w:r>
            <w:r w:rsidRPr="00D87CC6">
              <w:rPr>
                <w:rFonts w:ascii="Times New Roman" w:hAnsi="Times New Roman"/>
                <w:sz w:val="20"/>
              </w:rPr>
              <w:t>л</w:t>
            </w:r>
            <w:r w:rsidRPr="00D87CC6">
              <w:rPr>
                <w:rFonts w:ascii="Times New Roman" w:hAnsi="Times New Roman"/>
                <w:sz w:val="20"/>
              </w:rPr>
              <w:t>ного) общего образования с учетом ро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сийских и международных исследований образовательных достижений школьников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корректировки основных образовательных программ н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чального общего, основного общего, среднего (полного) общего образования с учетом российских и международных 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следований образовательных достижений школьников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833C4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833C4B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проводится мониторинг, анализируются результаты мониторинга и принимаются меры, направленные на повышение качес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 xml:space="preserve">ва образования </w:t>
            </w:r>
          </w:p>
        </w:tc>
      </w:tr>
      <w:tr w:rsidR="00CD26FD" w:rsidRPr="00D87CC6" w:rsidTr="00CA0AA6">
        <w:trPr>
          <w:trHeight w:val="20"/>
        </w:trPr>
        <w:tc>
          <w:tcPr>
            <w:tcW w:w="333" w:type="pct"/>
            <w:tcBorders>
              <w:top w:val="nil"/>
            </w:tcBorders>
          </w:tcPr>
          <w:p w:rsidR="00CD26FD" w:rsidRPr="00D87CC6" w:rsidRDefault="00CD26FD" w:rsidP="00CD26F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7" w:type="pct"/>
            <w:tcBorders>
              <w:top w:val="nil"/>
            </w:tcBorders>
          </w:tcPr>
          <w:p w:rsidR="00CD26FD" w:rsidRPr="00CD26FD" w:rsidRDefault="00CD26FD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CD26FD">
              <w:rPr>
                <w:rFonts w:ascii="Times New Roman" w:hAnsi="Times New Roman"/>
                <w:sz w:val="20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1261" w:type="pct"/>
            <w:tcBorders>
              <w:top w:val="nil"/>
            </w:tcBorders>
          </w:tcPr>
          <w:p w:rsidR="00CD26FD" w:rsidRPr="00D87CC6" w:rsidRDefault="00CD26F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pct"/>
            <w:tcBorders>
              <w:top w:val="nil"/>
            </w:tcBorders>
          </w:tcPr>
          <w:p w:rsidR="00CD26FD" w:rsidRPr="00D87CC6" w:rsidRDefault="00CD26F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CD26FD" w:rsidRPr="00D87CC6" w:rsidRDefault="00CD26FD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CA0AA6">
        <w:trPr>
          <w:trHeight w:val="20"/>
        </w:trPr>
        <w:tc>
          <w:tcPr>
            <w:tcW w:w="5000" w:type="pct"/>
            <w:gridSpan w:val="5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Обеспечение равного доступа к качественному образованию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CA0AA6">
        <w:trPr>
          <w:trHeight w:val="20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Разработка и внедрение системы оценки качества общего образования: </w:t>
            </w:r>
          </w:p>
        </w:tc>
        <w:tc>
          <w:tcPr>
            <w:tcW w:w="1261" w:type="pct"/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36239F">
            <w:pPr>
              <w:spacing w:line="240" w:lineRule="auto"/>
              <w:rPr>
                <w:rFonts w:ascii="Times New Roman" w:hAnsi="Times New Roman"/>
                <w:color w:val="C00000"/>
                <w:sz w:val="20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в 100% муниципальных 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общеобразов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тельных организаций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оценка деятельности общеобразовательных организаций, их руководителей и основных категорий р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ботников осуществляется на основании </w:t>
            </w:r>
            <w:proofErr w:type="gramStart"/>
            <w:r w:rsidRPr="00D87CC6">
              <w:rPr>
                <w:rFonts w:ascii="Times New Roman" w:hAnsi="Times New Roman"/>
                <w:color w:val="C00000"/>
                <w:sz w:val="20"/>
              </w:rPr>
              <w:t>показателей эффективности деятельности подведомственных муниципальных орг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низаций общего образования</w:t>
            </w:r>
            <w:proofErr w:type="gramEnd"/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</w:tc>
      </w:tr>
      <w:tr w:rsidR="00E36D26" w:rsidRPr="00D87CC6" w:rsidTr="00CA0AA6">
        <w:trPr>
          <w:trHeight w:val="70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CD26FD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внедрение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36D26" w:rsidRPr="00D87CC6">
              <w:rPr>
                <w:rFonts w:ascii="Times New Roman" w:hAnsi="Times New Roman"/>
                <w:sz w:val="20"/>
              </w:rPr>
              <w:t>модели региональной системы оценки качества образования</w:t>
            </w:r>
            <w:proofErr w:type="gramEnd"/>
            <w:r w:rsidR="00E36D26" w:rsidRPr="00D87CC6">
              <w:rPr>
                <w:rFonts w:ascii="Times New Roman" w:hAnsi="Times New Roman"/>
                <w:sz w:val="20"/>
              </w:rPr>
              <w:t xml:space="preserve"> и регламе</w:t>
            </w:r>
            <w:r w:rsidR="00E36D26" w:rsidRPr="00D87CC6">
              <w:rPr>
                <w:rFonts w:ascii="Times New Roman" w:hAnsi="Times New Roman"/>
                <w:sz w:val="20"/>
              </w:rPr>
              <w:t>н</w:t>
            </w:r>
            <w:r w:rsidR="00E36D26" w:rsidRPr="00D87CC6">
              <w:rPr>
                <w:rFonts w:ascii="Times New Roman" w:hAnsi="Times New Roman"/>
                <w:sz w:val="20"/>
              </w:rPr>
              <w:t>та ее функционирования с учетом фед</w:t>
            </w:r>
            <w:r w:rsidR="00E36D26" w:rsidRPr="00D87CC6">
              <w:rPr>
                <w:rFonts w:ascii="Times New Roman" w:hAnsi="Times New Roman"/>
                <w:sz w:val="20"/>
              </w:rPr>
              <w:t>е</w:t>
            </w:r>
            <w:r w:rsidR="00E36D26" w:rsidRPr="00D87CC6">
              <w:rPr>
                <w:rFonts w:ascii="Times New Roman" w:hAnsi="Times New Roman"/>
                <w:sz w:val="20"/>
              </w:rPr>
              <w:t>ральных методических рекомендаций по показателям эффективности деятельн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сти подведомственных государственных (муниципальных) организаций общего образования, их руководителей и осно</w:t>
            </w:r>
            <w:r w:rsidR="00E36D26" w:rsidRPr="00D87CC6">
              <w:rPr>
                <w:rFonts w:ascii="Times New Roman" w:hAnsi="Times New Roman"/>
                <w:sz w:val="20"/>
              </w:rPr>
              <w:t>в</w:t>
            </w:r>
            <w:r w:rsidR="00E36D26" w:rsidRPr="00D87CC6">
              <w:rPr>
                <w:rFonts w:ascii="Times New Roman" w:hAnsi="Times New Roman"/>
                <w:sz w:val="20"/>
              </w:rPr>
              <w:t>ных категорий работников, в том числе в связи с использованием дифференцир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>ванной заработной платы педагогических работников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D26F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D26FD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утверждены нормативные правовые акты, регламентирующие функционирование</w:t>
            </w:r>
            <w:r w:rsidRPr="00D87CC6">
              <w:rPr>
                <w:rFonts w:ascii="Times New Roman" w:hAnsi="Times New Roman"/>
                <w:sz w:val="20"/>
              </w:rPr>
              <w:t xml:space="preserve"> региональной системы оценки качества образования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36D26" w:rsidRPr="00D87CC6" w:rsidTr="004A6574">
        <w:trPr>
          <w:cantSplit/>
          <w:trHeight w:val="70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функционирование региональной сист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мы оценки качества образования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D26F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D26FD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в 100% общеобразовательных организаций функционирует внутренняя и внешняя си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тема </w:t>
            </w:r>
            <w:r w:rsidRPr="00D87CC6">
              <w:rPr>
                <w:rFonts w:ascii="Times New Roman" w:hAnsi="Times New Roman"/>
                <w:sz w:val="20"/>
              </w:rPr>
              <w:t xml:space="preserve">оценки качества образования </w:t>
            </w:r>
          </w:p>
        </w:tc>
      </w:tr>
      <w:tr w:rsidR="00E36D26" w:rsidRPr="00D87CC6" w:rsidTr="004A6574">
        <w:trPr>
          <w:cantSplit/>
          <w:trHeight w:val="2749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CD26FD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показателей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фективности деятельности подведом</w:t>
            </w:r>
            <w:r w:rsidRPr="00D87CC6">
              <w:rPr>
                <w:rFonts w:ascii="Times New Roman" w:hAnsi="Times New Roman"/>
                <w:sz w:val="20"/>
              </w:rPr>
              <w:softHyphen/>
              <w:t>ственных</w:t>
            </w:r>
            <w:r w:rsidR="00CD26FD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муниципальных организа</w:t>
            </w:r>
            <w:r w:rsidRPr="00D87CC6">
              <w:rPr>
                <w:rFonts w:ascii="Times New Roman" w:hAnsi="Times New Roman"/>
                <w:sz w:val="20"/>
              </w:rPr>
              <w:softHyphen/>
              <w:t>ций общего образования, их руководителей и основных категорий работников, в том числе в связи с использованием для ди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ференциации заработной платы педаг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гических работников 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1319" w:type="pct"/>
          </w:tcPr>
          <w:p w:rsidR="00E36D26" w:rsidRPr="00D87CC6" w:rsidRDefault="00E36D26" w:rsidP="0036239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>в 100% муниципальных об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щеоб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разов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 xml:space="preserve">тельных организаций 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оценка деятельности общеобразова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softHyphen/>
              <w:t>тельных организаций, их руководителей и основных категорий р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ботников осуществляется на основании </w:t>
            </w:r>
            <w:proofErr w:type="gramStart"/>
            <w:r w:rsidRPr="00D87CC6">
              <w:rPr>
                <w:rFonts w:ascii="Times New Roman" w:hAnsi="Times New Roman"/>
                <w:color w:val="C00000"/>
                <w:sz w:val="20"/>
              </w:rPr>
              <w:t>показателей эффективности деятельности подведом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softHyphen/>
              <w:t>ственных муниципальных орг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низаций общего образования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36D26" w:rsidRPr="00D87CC6" w:rsidTr="004A6574">
        <w:trPr>
          <w:cantSplit/>
          <w:trHeight w:val="896"/>
        </w:trPr>
        <w:tc>
          <w:tcPr>
            <w:tcW w:w="333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  <w:tcBorders>
              <w:top w:val="nil"/>
            </w:tcBorders>
          </w:tcPr>
          <w:p w:rsidR="00E36D26" w:rsidRPr="00D87CC6" w:rsidRDefault="00E36D26" w:rsidP="00CD26FD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по внедрению показателей эффективности деятельности подведом</w:t>
            </w:r>
            <w:r w:rsidRPr="00D87CC6">
              <w:rPr>
                <w:rFonts w:ascii="Times New Roman" w:hAnsi="Times New Roman"/>
                <w:sz w:val="20"/>
              </w:rPr>
              <w:softHyphen/>
              <w:t>ственных</w:t>
            </w:r>
            <w:r w:rsidR="00CD26FD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муниципальных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</w:t>
            </w:r>
            <w:r w:rsidRPr="00D87CC6">
              <w:rPr>
                <w:rFonts w:ascii="Times New Roman" w:hAnsi="Times New Roman"/>
                <w:sz w:val="20"/>
              </w:rPr>
              <w:softHyphen/>
              <w:t>ций общего образования, их руков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дителей и основных категорий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</w:t>
            </w:r>
          </w:p>
        </w:tc>
        <w:tc>
          <w:tcPr>
            <w:tcW w:w="1261" w:type="pct"/>
            <w:tcBorders>
              <w:top w:val="nil"/>
            </w:tcBorders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580" w:type="pct"/>
            <w:tcBorders>
              <w:top w:val="nil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2015 - 2018 годы</w:t>
            </w:r>
          </w:p>
        </w:tc>
        <w:tc>
          <w:tcPr>
            <w:tcW w:w="1319" w:type="pct"/>
          </w:tcPr>
          <w:p w:rsidR="00E36D26" w:rsidRPr="00D87CC6" w:rsidRDefault="00E36D26" w:rsidP="0036239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в 100% муниципальных </w:t>
            </w:r>
            <w:r w:rsidR="0036239F" w:rsidRPr="00D87CC6">
              <w:rPr>
                <w:rFonts w:ascii="Times New Roman" w:hAnsi="Times New Roman"/>
                <w:sz w:val="20"/>
              </w:rPr>
              <w:t>общеобразов</w:t>
            </w:r>
            <w:r w:rsidR="0036239F" w:rsidRPr="00D87CC6">
              <w:rPr>
                <w:rFonts w:ascii="Times New Roman" w:hAnsi="Times New Roman"/>
                <w:sz w:val="20"/>
              </w:rPr>
              <w:t>а</w:t>
            </w:r>
            <w:r w:rsidR="0036239F" w:rsidRPr="00D87CC6">
              <w:rPr>
                <w:rFonts w:ascii="Times New Roman" w:hAnsi="Times New Roman"/>
                <w:sz w:val="20"/>
              </w:rPr>
              <w:t>тельных организаций</w:t>
            </w:r>
            <w:r w:rsidRPr="00D87CC6">
              <w:rPr>
                <w:rFonts w:ascii="Times New Roman" w:hAnsi="Times New Roman"/>
                <w:sz w:val="20"/>
              </w:rPr>
              <w:t xml:space="preserve"> проведен монит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ринг </w:t>
            </w:r>
          </w:p>
        </w:tc>
      </w:tr>
      <w:tr w:rsidR="00E36D26" w:rsidRPr="00D87CC6" w:rsidTr="004A6574">
        <w:trPr>
          <w:cantSplit/>
          <w:trHeight w:val="1244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реализация областной программы по поддержке школ, работающих в сложных с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циальных условиях: </w:t>
            </w:r>
          </w:p>
        </w:tc>
        <w:tc>
          <w:tcPr>
            <w:tcW w:w="1261" w:type="pct"/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отношение среднего балла ЕГЭ (в расчете н</w:t>
            </w:r>
            <w:r w:rsidR="00CD26FD">
              <w:rPr>
                <w:rFonts w:ascii="Times New Roman" w:hAnsi="Times New Roman"/>
                <w:color w:val="000000"/>
                <w:sz w:val="20"/>
              </w:rPr>
              <w:t xml:space="preserve">а 1 предмет) </w:t>
            </w:r>
            <w:r w:rsidR="0036239F" w:rsidRPr="00D87CC6">
              <w:rPr>
                <w:rFonts w:ascii="Times New Roman" w:hAnsi="Times New Roman"/>
                <w:color w:val="000000"/>
                <w:sz w:val="20"/>
              </w:rPr>
              <w:t>10 процент</w:t>
            </w:r>
            <w:r w:rsidR="00CD26FD">
              <w:rPr>
                <w:rFonts w:ascii="Times New Roman" w:hAnsi="Times New Roman"/>
                <w:color w:val="000000"/>
                <w:sz w:val="20"/>
              </w:rPr>
              <w:t>ов</w:t>
            </w:r>
            <w:r w:rsidR="0036239F" w:rsidRPr="00D87CC6">
              <w:rPr>
                <w:rFonts w:ascii="Times New Roman" w:hAnsi="Times New Roman"/>
                <w:color w:val="000000"/>
                <w:sz w:val="20"/>
              </w:rPr>
              <w:t xml:space="preserve"> 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лучшими результатами ЕГЭ к среднему баллу ЕГЭ (в расчете на 1 предмет) 10 пр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цен</w:t>
            </w:r>
            <w:r w:rsidR="00CD26FD">
              <w:rPr>
                <w:rFonts w:ascii="Times New Roman" w:hAnsi="Times New Roman"/>
                <w:color w:val="000000"/>
                <w:sz w:val="20"/>
              </w:rPr>
              <w:t>тов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6239F" w:rsidRPr="00D87CC6">
              <w:rPr>
                <w:rFonts w:ascii="Times New Roman" w:hAnsi="Times New Roman"/>
                <w:color w:val="000000"/>
                <w:sz w:val="20"/>
              </w:rPr>
              <w:t>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худшими результатами ЕГЭ в 2018 году достигнет 1,5</w:t>
            </w:r>
          </w:p>
        </w:tc>
      </w:tr>
      <w:tr w:rsidR="00E36D26" w:rsidRPr="00D87CC6" w:rsidTr="004A6574">
        <w:trPr>
          <w:cantSplit/>
          <w:trHeight w:val="1244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формирование базы данных школ, раб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тающих в сложных социальных услов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ях, проведение мониторинга и сравн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 xml:space="preserve">тельного анализа результатов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ЕГЭ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да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ных школ с остальными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тельными организациями Кировской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ласти</w:t>
            </w:r>
          </w:p>
        </w:tc>
        <w:tc>
          <w:tcPr>
            <w:tcW w:w="1261" w:type="pct"/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самоуправления,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щеобразовательные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2013 - 2014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база </w:t>
            </w:r>
            <w:r w:rsidRPr="00D87CC6">
              <w:rPr>
                <w:rFonts w:ascii="Times New Roman" w:hAnsi="Times New Roman"/>
                <w:sz w:val="20"/>
              </w:rPr>
              <w:t>учитывает 100% школ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D87CC6">
              <w:rPr>
                <w:rFonts w:ascii="Times New Roman" w:hAnsi="Times New Roman"/>
                <w:sz w:val="20"/>
              </w:rPr>
              <w:t>работающих в сложных социальных условиях, проведен мониторинг и сравнительный анализ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зультатов ЕГЭ данных школ с остальными общеобразовательными организациями Кировской области</w:t>
            </w:r>
          </w:p>
        </w:tc>
      </w:tr>
      <w:tr w:rsidR="00E36D26" w:rsidRPr="00D87CC6" w:rsidTr="00F91440"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областной программы по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держки школ, работающих в сложных социальных условиях, включающей фо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мирование правовых актов по финанс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рованию общеобразовательных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заций с учетом категорий учащихся; по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держку адресных программ повышения качества деятельности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тельных организаций, демонстрирующих низкие образовательные результаты;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ганизацию курсов повышения квалиф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кации педагогических и руководящих 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ботников; вопросы создания межшкол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партнерств и сетей, выявления и распространения лучших практик пов</w:t>
            </w:r>
            <w:r w:rsidRPr="00D87CC6">
              <w:rPr>
                <w:rFonts w:ascii="Times New Roman" w:hAnsi="Times New Roman"/>
                <w:sz w:val="20"/>
              </w:rPr>
              <w:t>ы</w:t>
            </w:r>
            <w:r w:rsidRPr="00D87CC6">
              <w:rPr>
                <w:rFonts w:ascii="Times New Roman" w:hAnsi="Times New Roman"/>
                <w:sz w:val="20"/>
              </w:rPr>
              <w:t>шения качества образования в школах, работающих в сложных социальных у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ловиях</w:t>
            </w:r>
          </w:p>
        </w:tc>
        <w:tc>
          <w:tcPr>
            <w:tcW w:w="1261" w:type="pct"/>
          </w:tcPr>
          <w:p w:rsidR="00E36D26" w:rsidRPr="00D87CC6" w:rsidRDefault="00E36D26" w:rsidP="00CD26F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органы местного самоуправле</w:t>
            </w:r>
            <w:r w:rsidR="00CD26FD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программой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охвачены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 100% школ, раб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тающих в сложных социальных условиях;</w:t>
            </w:r>
          </w:p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отношение среднего балла ЕГЭ (в расчете на 1 пред</w:t>
            </w:r>
            <w:r w:rsidR="00CD26FD">
              <w:rPr>
                <w:rFonts w:ascii="Times New Roman" w:hAnsi="Times New Roman"/>
                <w:color w:val="000000"/>
                <w:sz w:val="20"/>
              </w:rPr>
              <w:t>мет)  10 процентов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6239F" w:rsidRPr="00D87CC6">
              <w:rPr>
                <w:rFonts w:ascii="Times New Roman" w:hAnsi="Times New Roman"/>
                <w:color w:val="000000"/>
                <w:sz w:val="20"/>
              </w:rPr>
              <w:t>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лучшими результатами ЕГЭ к среднему баллу ЕГЭ (в расчете на 1 предмет)  10 процен</w:t>
            </w:r>
            <w:r w:rsidR="00CE77F6">
              <w:rPr>
                <w:rFonts w:ascii="Times New Roman" w:hAnsi="Times New Roman"/>
                <w:color w:val="000000"/>
                <w:sz w:val="20"/>
              </w:rPr>
              <w:t>тов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6239F" w:rsidRPr="00D87CC6">
              <w:rPr>
                <w:rFonts w:ascii="Times New Roman" w:hAnsi="Times New Roman"/>
                <w:color w:val="000000"/>
                <w:sz w:val="20"/>
              </w:rPr>
              <w:t>учащихся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 с худшими результ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тами ЕГЭ в 2018 году достигнет 1,5</w:t>
            </w:r>
          </w:p>
        </w:tc>
      </w:tr>
      <w:tr w:rsidR="00E36D26" w:rsidRPr="00D87CC6" w:rsidTr="004A6574">
        <w:trPr>
          <w:cantSplit/>
          <w:trHeight w:val="2595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приобретение компьютерного оборуд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вания, программного обеспечения и эле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>тронных образовательных ресурсов, в том числе для организации сетевого взаимодействия между кировскими обл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стными государственными и муниц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пальными общеобразовательными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низациями и обучения учащихся с 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пользованием дистанционных технол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гий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E77F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E77F6">
              <w:rPr>
                <w:rFonts w:ascii="Times New Roman" w:hAnsi="Times New Roman"/>
                <w:sz w:val="20"/>
              </w:rPr>
              <w:t>ции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обучающимся общеобразовательных организаций при отсутствии учителя по какому-либо предмету будет предоставл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на возможность освоения образовательной программы по данному предмету в другой общеобразовательной организации, в том числе дистанционно </w:t>
            </w:r>
          </w:p>
        </w:tc>
      </w:tr>
      <w:tr w:rsidR="00E36D26" w:rsidRPr="00D87CC6" w:rsidTr="004A6574">
        <w:trPr>
          <w:cantSplit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обеспечение общеобразовательным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низациям доступа к образовательным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сурсам информационно-телекоммуникационной сети «Интернет»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E77F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E77F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2013-2018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общеобразовательных организаций обеспечен доступ к образовательным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сурсам информационно - телекоммуник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ционной сети «Интернет»</w:t>
            </w:r>
          </w:p>
        </w:tc>
      </w:tr>
      <w:tr w:rsidR="00E36D26" w:rsidRPr="00D87CC6" w:rsidTr="00F91440">
        <w:trPr>
          <w:trHeight w:val="1835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организация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по основной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зовательной программе среднего (полн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го) общего образования на профильном уровне с использованием сетевых форм и дистанционных технологий в рамках де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тельности школьных округов,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кластеров и КОГОБУ СОШ «Центр дистанционного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тей»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E77F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E77F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обучающихся 10-11 классов школ, работающих в сложных социальных усл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виях, будут иметь возможность освоить интересный им профиль, в том числе с 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 xml:space="preserve">пользованием дистанционных технологий  </w:t>
            </w:r>
          </w:p>
        </w:tc>
      </w:tr>
      <w:tr w:rsidR="00E36D26" w:rsidRPr="00D87CC6" w:rsidTr="00CA0AA6">
        <w:trPr>
          <w:trHeight w:val="1533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реализации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ластной программы по поддержке школ, работающих в сложных социальных у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ловиях</w:t>
            </w:r>
          </w:p>
        </w:tc>
        <w:tc>
          <w:tcPr>
            <w:tcW w:w="1261" w:type="pct"/>
          </w:tcPr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 xml:space="preserve">мониторингом </w:t>
            </w:r>
            <w:proofErr w:type="gramStart"/>
            <w:r w:rsidRPr="00D87CC6">
              <w:rPr>
                <w:rFonts w:ascii="Times New Roman" w:hAnsi="Times New Roman"/>
                <w:bCs/>
                <w:sz w:val="20"/>
              </w:rPr>
              <w:t>охвачены</w:t>
            </w:r>
            <w:proofErr w:type="gramEnd"/>
            <w:r w:rsidRPr="00D87CC6">
              <w:rPr>
                <w:rFonts w:ascii="Times New Roman" w:hAnsi="Times New Roman"/>
                <w:bCs/>
                <w:sz w:val="20"/>
              </w:rPr>
              <w:t xml:space="preserve"> 100% </w:t>
            </w:r>
            <w:r w:rsidRPr="00D87CC6">
              <w:rPr>
                <w:rFonts w:ascii="Times New Roman" w:hAnsi="Times New Roman"/>
                <w:sz w:val="20"/>
              </w:rPr>
              <w:t>школ, раб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тающих в сложных социальных условиях</w:t>
            </w:r>
          </w:p>
        </w:tc>
      </w:tr>
      <w:tr w:rsidR="00E36D26" w:rsidRPr="00D87CC6" w:rsidTr="00CA0AA6">
        <w:tc>
          <w:tcPr>
            <w:tcW w:w="5000" w:type="pct"/>
            <w:gridSpan w:val="5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эффективного контракта в общем образовании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CA0AA6"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эффективн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го контракта с педагогическими работниками общеобразовательных организаций: </w:t>
            </w:r>
          </w:p>
        </w:tc>
        <w:tc>
          <w:tcPr>
            <w:tcW w:w="1261" w:type="pct"/>
          </w:tcPr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среднемесячная заработная плата педаг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гических работников образовательных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ганизаций общего образования составляет не менее 100% к среднемесячной зарабо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ной плате в Кировской области;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учителей в во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расте до 30 лет в 2018 году будет соста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лять не менее 20% в общей численности учителей общеобразовательных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ций</w:t>
            </w:r>
          </w:p>
        </w:tc>
      </w:tr>
      <w:tr w:rsidR="00E36D26" w:rsidRPr="00D87CC6" w:rsidTr="00CA0AA6">
        <w:trPr>
          <w:trHeight w:val="889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областной модели эффекти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ного контракта в общем образовании</w:t>
            </w:r>
          </w:p>
        </w:tc>
        <w:tc>
          <w:tcPr>
            <w:tcW w:w="1261" w:type="pct"/>
          </w:tcPr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реализуется модель эффективного ко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тракта в общем образовании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4A6574">
        <w:trPr>
          <w:cantSplit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планирование дополнительных расходов местных        бюджетов на повышение        оплаты труда педагогических работников общеобразовательных организаций в        соответствии с Указом Президента Ро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сийской Федерации от 07.05.2012 № 597 «О мероприятиях по реализации госуда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ственной социальной политики»</w:t>
            </w:r>
          </w:p>
        </w:tc>
        <w:tc>
          <w:tcPr>
            <w:tcW w:w="1261" w:type="pct"/>
          </w:tcPr>
          <w:p w:rsidR="00E36D26" w:rsidRPr="00D87CC6" w:rsidRDefault="00CE77F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планируются дополнительные расходы на повышение оплаты труда педагогических работников общеобразовательных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 xml:space="preserve">заций </w:t>
            </w:r>
          </w:p>
        </w:tc>
      </w:tr>
      <w:tr w:rsidR="00E36D26" w:rsidRPr="00D87CC6" w:rsidTr="004A6574">
        <w:trPr>
          <w:cantSplit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приведение локальных нормативных а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 xml:space="preserve">тов общеобразовательных организаций в соответствие с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внесенными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измененеиям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в приказ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от 24.12.2010 № 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</w:p>
        </w:tc>
        <w:tc>
          <w:tcPr>
            <w:tcW w:w="1261" w:type="pct"/>
          </w:tcPr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самоуправления,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2014-2015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внесены изменения в локальные нормати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 xml:space="preserve">ные акты в соответствии с внесенными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изменениями </w:t>
            </w:r>
          </w:p>
        </w:tc>
      </w:tr>
      <w:tr w:rsidR="00E36D26" w:rsidRPr="00D87CC6" w:rsidTr="004A6574">
        <w:trPr>
          <w:cantSplit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реализации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ластной модели эффективного контракта в общем образовании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E77F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E77F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общеобразовательных организаций проведен мониторинг реализации облас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ной модели эффективного контракта в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щем образовании</w:t>
            </w:r>
          </w:p>
        </w:tc>
      </w:tr>
      <w:tr w:rsidR="00E36D26" w:rsidRPr="00D87CC6" w:rsidTr="00F91440"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07" w:type="pct"/>
          </w:tcPr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эффективн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го контракта с руководителями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в части установления вза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мосвязи между показателями качества предоста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ляемых</w:t>
            </w:r>
            <w:r w:rsidR="00CE77F6">
              <w:rPr>
                <w:rFonts w:ascii="Times New Roman" w:hAnsi="Times New Roman"/>
                <w:sz w:val="20"/>
              </w:rPr>
              <w:t xml:space="preserve"> муниципальных</w:t>
            </w:r>
            <w:r w:rsidRPr="00D87CC6">
              <w:rPr>
                <w:rFonts w:ascii="Times New Roman" w:hAnsi="Times New Roman"/>
                <w:sz w:val="20"/>
              </w:rPr>
              <w:t xml:space="preserve"> услуг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тельной организацией и эффективностью де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 xml:space="preserve">тельности руководителя общеобразовательной организации: 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E77F6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CE77F6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среднемесячная заработная плата педаг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гических работников образовательных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ганизаций общего образования составляет не менее 100% к среднемесячной зарабо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ной плате в Кировской области;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учителей в во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расте до 30 лет в 2018 году будет соста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лять не менее 20% в общей численности учителей общеобразовательных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ций</w:t>
            </w:r>
          </w:p>
        </w:tc>
      </w:tr>
      <w:tr w:rsidR="00E36D26" w:rsidRPr="00D87CC6" w:rsidTr="004A6574">
        <w:trPr>
          <w:cantSplit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на основе методических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комендаций, разработанных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России, правовых актов, устанавл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вающих механизмы стимулирования 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ководителей общеобразовательных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низаций, направленных на установление взаимосвязи между показателями качес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ва предоставляемых государственных (муниципальных) услуг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тельной организацией и эффективностью деятельности руководителя общеобраз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вательной организации 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CE77F6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1319" w:type="pct"/>
          </w:tcPr>
          <w:p w:rsidR="00E36D26" w:rsidRPr="00D87CC6" w:rsidRDefault="00E36D26" w:rsidP="00CE77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100% муниципальных об</w:t>
            </w:r>
            <w:r w:rsidR="00CE77F6">
              <w:rPr>
                <w:rFonts w:ascii="Times New Roman" w:hAnsi="Times New Roman"/>
                <w:sz w:val="20"/>
              </w:rPr>
              <w:t>щеобразовател</w:t>
            </w:r>
            <w:r w:rsidR="00CE77F6">
              <w:rPr>
                <w:rFonts w:ascii="Times New Roman" w:hAnsi="Times New Roman"/>
                <w:sz w:val="20"/>
              </w:rPr>
              <w:t>ь</w:t>
            </w:r>
            <w:r w:rsidR="00CE77F6">
              <w:rPr>
                <w:rFonts w:ascii="Times New Roman" w:hAnsi="Times New Roman"/>
                <w:sz w:val="20"/>
              </w:rPr>
              <w:t>ных организаций района</w:t>
            </w:r>
            <w:r w:rsidRPr="00D87CC6">
              <w:rPr>
                <w:rFonts w:ascii="Times New Roman" w:hAnsi="Times New Roman"/>
                <w:sz w:val="20"/>
              </w:rPr>
              <w:t xml:space="preserve"> разработаны и приняты правовые акты, устанавливающие механизмы стимулирования руководителей общеобразовательных организаций</w:t>
            </w:r>
          </w:p>
        </w:tc>
      </w:tr>
      <w:tr w:rsidR="00E36D26" w:rsidRPr="00D87CC6" w:rsidTr="00F91440"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0A799B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работы по заключению тр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довых договоров с руководителями</w:t>
            </w:r>
            <w:r w:rsidR="000A799B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ниципальных общеобразовательных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ганизаций в соответствии с типовой фо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мой договора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органы местного самоуправле</w:t>
            </w:r>
            <w:r w:rsidR="000A799B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0A799B">
            <w:pPr>
              <w:spacing w:line="240" w:lineRule="auto"/>
              <w:rPr>
                <w:rFonts w:ascii="Times New Roman" w:hAnsi="Times New Roman"/>
                <w:spacing w:val="-4"/>
                <w:sz w:val="20"/>
              </w:rPr>
            </w:pPr>
            <w:proofErr w:type="gramStart"/>
            <w:r w:rsidRPr="00D87CC6">
              <w:rPr>
                <w:rFonts w:ascii="Times New Roman" w:hAnsi="Times New Roman"/>
                <w:spacing w:val="-4"/>
                <w:sz w:val="20"/>
              </w:rPr>
              <w:t>в 100% общеобразовательных организаций заключен трудовых договор с руководител</w:t>
            </w:r>
            <w:r w:rsidRPr="00D87CC6">
              <w:rPr>
                <w:rFonts w:ascii="Times New Roman" w:hAnsi="Times New Roman"/>
                <w:spacing w:val="-4"/>
                <w:sz w:val="20"/>
              </w:rPr>
              <w:t>я</w:t>
            </w:r>
            <w:r w:rsidRPr="00D87CC6">
              <w:rPr>
                <w:rFonts w:ascii="Times New Roman" w:hAnsi="Times New Roman"/>
                <w:spacing w:val="-4"/>
                <w:sz w:val="20"/>
              </w:rPr>
              <w:t>ми муниципальных общеобразовательных организаций в соответствии с типовой фо</w:t>
            </w:r>
            <w:r w:rsidRPr="00D87CC6">
              <w:rPr>
                <w:rFonts w:ascii="Times New Roman" w:hAnsi="Times New Roman"/>
                <w:spacing w:val="-4"/>
                <w:sz w:val="20"/>
              </w:rPr>
              <w:t>р</w:t>
            </w:r>
            <w:r w:rsidRPr="00D87CC6">
              <w:rPr>
                <w:rFonts w:ascii="Times New Roman" w:hAnsi="Times New Roman"/>
                <w:spacing w:val="-4"/>
                <w:sz w:val="20"/>
              </w:rPr>
              <w:lastRenderedPageBreak/>
              <w:t>мой договора</w:t>
            </w:r>
            <w:proofErr w:type="gramEnd"/>
          </w:p>
        </w:tc>
      </w:tr>
      <w:tr w:rsidR="00E36D26" w:rsidRPr="00D87CC6" w:rsidTr="004A6574">
        <w:trPr>
          <w:cantSplit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внедрения 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ханизмов эффективного контракта с 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ководителями общеобразовательных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ганизаций в части установления взаим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связи между показателями качества пр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доставляемых</w:t>
            </w:r>
            <w:r w:rsidR="000A799B">
              <w:rPr>
                <w:rFonts w:ascii="Times New Roman" w:hAnsi="Times New Roman"/>
                <w:sz w:val="20"/>
              </w:rPr>
              <w:t xml:space="preserve"> </w:t>
            </w:r>
            <w:r w:rsidRPr="00D87CC6">
              <w:rPr>
                <w:rFonts w:ascii="Times New Roman" w:hAnsi="Times New Roman"/>
                <w:sz w:val="20"/>
              </w:rPr>
              <w:t>муниципальных услуг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щеобразовательной организацией и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фективностью деятельности руководит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ля общеобразовательной организации 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0A799B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2014 - 2018 годы</w:t>
            </w:r>
          </w:p>
        </w:tc>
        <w:tc>
          <w:tcPr>
            <w:tcW w:w="1319" w:type="pct"/>
          </w:tcPr>
          <w:p w:rsidR="00E36D26" w:rsidRPr="00D87CC6" w:rsidRDefault="00E36D26" w:rsidP="000A799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мониторингом охвачено 100% муниц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пальных об</w:t>
            </w:r>
            <w:r w:rsidR="000A799B">
              <w:rPr>
                <w:rFonts w:ascii="Times New Roman" w:hAnsi="Times New Roman"/>
                <w:sz w:val="20"/>
              </w:rPr>
              <w:t>щеобразовательных организ</w:t>
            </w:r>
            <w:r w:rsidR="000A799B">
              <w:rPr>
                <w:rFonts w:ascii="Times New Roman" w:hAnsi="Times New Roman"/>
                <w:sz w:val="20"/>
              </w:rPr>
              <w:t>а</w:t>
            </w:r>
            <w:r w:rsidR="000A799B">
              <w:rPr>
                <w:rFonts w:ascii="Times New Roman" w:hAnsi="Times New Roman"/>
                <w:sz w:val="20"/>
              </w:rPr>
              <w:t>ций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36D26" w:rsidRPr="00D87CC6" w:rsidTr="00B55D84">
        <w:trPr>
          <w:trHeight w:val="15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Информационное и мониторинговое сопровожд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ние введения эффективного контракта:</w:t>
            </w: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0A799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0A799B">
              <w:rPr>
                <w:rFonts w:ascii="Times New Roman" w:hAnsi="Times New Roman"/>
                <w:sz w:val="20"/>
              </w:rPr>
              <w:t>ции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E36D26" w:rsidRPr="00D87CC6" w:rsidTr="00B55D84">
        <w:trPr>
          <w:trHeight w:val="2731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информационного сопров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ждения мероприятий по введению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фективного контракта (организация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ведения разъяснительной работы в тр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довых коллективах, публикации в средствах массовой информации,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ведение семинаров и другие меропри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тия)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0A799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0A799B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2013 - 2018 годы</w:t>
            </w:r>
          </w:p>
        </w:tc>
        <w:tc>
          <w:tcPr>
            <w:tcW w:w="1319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обеспечено информационное сопровожд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ние введения эффективного контракта в общем образовании </w:t>
            </w:r>
          </w:p>
        </w:tc>
      </w:tr>
      <w:tr w:rsidR="00E36D26" w:rsidRPr="00D87CC6" w:rsidTr="00B55D84">
        <w:trPr>
          <w:trHeight w:val="2731"/>
        </w:trPr>
        <w:tc>
          <w:tcPr>
            <w:tcW w:w="333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pct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влияния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дрения эффективного контракта на кач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ство образовательных услуг общего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зования и удовлетворенности населения качеством общего образования, в том числе выявление лучших практик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pct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самоуправле</w:t>
            </w:r>
            <w:r w:rsidR="000A799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образовательные организа</w:t>
            </w:r>
            <w:r w:rsidR="000A799B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580" w:type="pc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и 2017 годы</w:t>
            </w:r>
          </w:p>
        </w:tc>
        <w:tc>
          <w:tcPr>
            <w:tcW w:w="1319" w:type="pct"/>
          </w:tcPr>
          <w:p w:rsidR="00E36D26" w:rsidRPr="00D87CC6" w:rsidRDefault="000A799B" w:rsidP="000A799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проведен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E36D26" w:rsidRPr="00D87CC6" w:rsidRDefault="00E36D26" w:rsidP="004C7B39">
      <w:pPr>
        <w:spacing w:line="240" w:lineRule="auto"/>
        <w:rPr>
          <w:rFonts w:ascii="Times New Roman" w:hAnsi="Times New Roman"/>
          <w:color w:val="FF0000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5. Показатели повышения эффективности и качества услуг в сфере общего образования, </w:t>
      </w:r>
      <w:r w:rsidRPr="00D87CC6">
        <w:rPr>
          <w:rFonts w:ascii="Times New Roman" w:hAnsi="Times New Roman"/>
          <w:sz w:val="20"/>
        </w:rPr>
        <w:br/>
        <w:t>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rPr>
          <w:rFonts w:ascii="Times New Roman" w:hAnsi="Times New Roman"/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1645"/>
        <w:gridCol w:w="875"/>
        <w:gridCol w:w="900"/>
        <w:gridCol w:w="900"/>
        <w:gridCol w:w="900"/>
        <w:gridCol w:w="900"/>
        <w:gridCol w:w="900"/>
        <w:gridCol w:w="3609"/>
      </w:tblGrid>
      <w:tr w:rsidR="00E36D26" w:rsidRPr="00D87CC6" w:rsidTr="006952FD">
        <w:trPr>
          <w:cantSplit/>
          <w:tblHeader/>
        </w:trPr>
        <w:tc>
          <w:tcPr>
            <w:tcW w:w="6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11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64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Единица изм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рения</w:t>
            </w:r>
          </w:p>
        </w:tc>
        <w:tc>
          <w:tcPr>
            <w:tcW w:w="8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360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E36D26" w:rsidRPr="00D87CC6" w:rsidTr="006952FD">
        <w:trPr>
          <w:cantSplit/>
        </w:trPr>
        <w:tc>
          <w:tcPr>
            <w:tcW w:w="6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3" w:type="dxa"/>
          </w:tcPr>
          <w:p w:rsidR="00E36D26" w:rsidRPr="00D87CC6" w:rsidRDefault="00E36D26" w:rsidP="000A799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Отношение среднего балла</w:t>
            </w:r>
            <w:r w:rsidR="000A799B">
              <w:rPr>
                <w:rFonts w:ascii="Times New Roman" w:hAnsi="Times New Roman"/>
                <w:sz w:val="20"/>
              </w:rPr>
              <w:t xml:space="preserve"> ЕГЭ (в расчете на 1 предмет) 10 процентов учащихся</w:t>
            </w:r>
            <w:r w:rsidRPr="00D87CC6">
              <w:rPr>
                <w:rFonts w:ascii="Times New Roman" w:hAnsi="Times New Roman"/>
                <w:sz w:val="20"/>
              </w:rPr>
              <w:t xml:space="preserve"> с лучш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ми результатами ЕГЭ к среднему баллу</w:t>
            </w:r>
            <w:r w:rsidR="000A799B">
              <w:rPr>
                <w:rFonts w:ascii="Times New Roman" w:hAnsi="Times New Roman"/>
                <w:sz w:val="20"/>
              </w:rPr>
              <w:t xml:space="preserve"> ЕГЭ (в расчете на 1 предмет) </w:t>
            </w:r>
            <w:r w:rsidRPr="00D87CC6">
              <w:rPr>
                <w:rFonts w:ascii="Times New Roman" w:hAnsi="Times New Roman"/>
                <w:sz w:val="20"/>
              </w:rPr>
              <w:t>10 процент</w:t>
            </w:r>
            <w:r w:rsidR="000A799B">
              <w:rPr>
                <w:rFonts w:ascii="Times New Roman" w:hAnsi="Times New Roman"/>
                <w:sz w:val="20"/>
              </w:rPr>
              <w:t>ов уч</w:t>
            </w:r>
            <w:r w:rsidR="000A799B">
              <w:rPr>
                <w:rFonts w:ascii="Times New Roman" w:hAnsi="Times New Roman"/>
                <w:sz w:val="20"/>
              </w:rPr>
              <w:t>а</w:t>
            </w:r>
            <w:r w:rsidR="000A799B">
              <w:rPr>
                <w:rFonts w:ascii="Times New Roman" w:hAnsi="Times New Roman"/>
                <w:sz w:val="20"/>
              </w:rPr>
              <w:t>щихся</w:t>
            </w:r>
            <w:r w:rsidRPr="00D87CC6">
              <w:rPr>
                <w:rFonts w:ascii="Times New Roman" w:hAnsi="Times New Roman"/>
                <w:sz w:val="20"/>
              </w:rPr>
              <w:t xml:space="preserve"> с худшими результатами ЕГЭ</w:t>
            </w:r>
          </w:p>
        </w:tc>
        <w:tc>
          <w:tcPr>
            <w:tcW w:w="164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1,52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60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улучшатся результаты выпускников школ, в первую очередь тех школ, в</w:t>
            </w:r>
            <w:r w:rsidRPr="00D87CC6">
              <w:rPr>
                <w:rFonts w:ascii="Times New Roman" w:hAnsi="Times New Roman"/>
                <w:sz w:val="20"/>
              </w:rPr>
              <w:t>ы</w:t>
            </w:r>
            <w:r w:rsidRPr="00D87CC6">
              <w:rPr>
                <w:rFonts w:ascii="Times New Roman" w:hAnsi="Times New Roman"/>
                <w:sz w:val="20"/>
              </w:rPr>
              <w:t>пускники которых показывают низкие результаты ЕГЭ</w:t>
            </w:r>
          </w:p>
        </w:tc>
      </w:tr>
      <w:tr w:rsidR="00E36D26" w:rsidRPr="00D87CC6" w:rsidTr="006952FD">
        <w:trPr>
          <w:cantSplit/>
          <w:trHeight w:val="2694"/>
        </w:trPr>
        <w:tc>
          <w:tcPr>
            <w:tcW w:w="6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411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учителей в во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расте до 30 лет в общей численности учит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лей общеобразовательных организаций</w:t>
            </w:r>
          </w:p>
        </w:tc>
        <w:tc>
          <w:tcPr>
            <w:tcW w:w="164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75" w:type="dxa"/>
          </w:tcPr>
          <w:p w:rsidR="00E36D26" w:rsidRPr="00D87CC6" w:rsidRDefault="0089163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900" w:type="dxa"/>
          </w:tcPr>
          <w:p w:rsidR="00E36D26" w:rsidRPr="00D87CC6" w:rsidRDefault="0089163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  <w:r w:rsidR="0089163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0" w:type="dxa"/>
          </w:tcPr>
          <w:p w:rsidR="00E36D26" w:rsidRPr="00D87CC6" w:rsidRDefault="000A799B" w:rsidP="004C7B3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20</w:t>
            </w:r>
          </w:p>
        </w:tc>
        <w:tc>
          <w:tcPr>
            <w:tcW w:w="360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D87CC6">
              <w:rPr>
                <w:rFonts w:ascii="Times New Roman" w:hAnsi="Times New Roman"/>
                <w:sz w:val="20"/>
              </w:rPr>
              <w:t>численность учителей в возрасте до 30 лет будет составлять не менее 20% в общей численности учителей общео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разовательных организаций</w:t>
            </w:r>
          </w:p>
        </w:tc>
      </w:tr>
      <w:tr w:rsidR="00E36D26" w:rsidRPr="00D87CC6" w:rsidTr="006952FD">
        <w:trPr>
          <w:cantSplit/>
        </w:trPr>
        <w:tc>
          <w:tcPr>
            <w:tcW w:w="6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3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Отношение среднемесячной заработной пл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ты педагогических работников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общего образования к среднемесячной заработной плате в Киро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ской области</w:t>
            </w:r>
          </w:p>
        </w:tc>
        <w:tc>
          <w:tcPr>
            <w:tcW w:w="164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60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среднемесячная заработная плата пед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гогических работников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организаций общего образования составит не менее 100% среднемеся</w:t>
            </w:r>
            <w:r w:rsidRPr="00D87CC6">
              <w:rPr>
                <w:rFonts w:ascii="Times New Roman" w:hAnsi="Times New Roman"/>
                <w:sz w:val="20"/>
              </w:rPr>
              <w:t>ч</w:t>
            </w:r>
            <w:r w:rsidRPr="00D87CC6">
              <w:rPr>
                <w:rFonts w:ascii="Times New Roman" w:hAnsi="Times New Roman"/>
                <w:sz w:val="20"/>
              </w:rPr>
              <w:t>ной заработной платы в Кировской области</w:t>
            </w:r>
          </w:p>
        </w:tc>
      </w:tr>
      <w:tr w:rsidR="00E36D26" w:rsidRPr="00D87CC6" w:rsidTr="006952FD">
        <w:trPr>
          <w:cantSplit/>
          <w:trHeight w:val="2827"/>
        </w:trPr>
        <w:tc>
          <w:tcPr>
            <w:tcW w:w="6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13" w:type="dxa"/>
          </w:tcPr>
          <w:p w:rsidR="00E36D26" w:rsidRPr="00D87CC6" w:rsidRDefault="00E36D26" w:rsidP="0036239F">
            <w:pPr>
              <w:spacing w:line="240" w:lineRule="auto"/>
              <w:rPr>
                <w:rFonts w:ascii="Times New Roman" w:hAnsi="Times New Roman"/>
                <w:color w:val="C00000"/>
                <w:sz w:val="20"/>
              </w:rPr>
            </w:pPr>
            <w:r w:rsidRPr="00D87CC6">
              <w:rPr>
                <w:rFonts w:ascii="Times New Roman" w:hAnsi="Times New Roman"/>
                <w:color w:val="C00000"/>
                <w:sz w:val="20"/>
              </w:rPr>
              <w:t>Удельный вес муниципальных об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щеобраз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о</w:t>
            </w:r>
            <w:r w:rsidR="0036239F" w:rsidRPr="00D87CC6">
              <w:rPr>
                <w:rFonts w:ascii="Times New Roman" w:hAnsi="Times New Roman"/>
                <w:color w:val="C00000"/>
                <w:sz w:val="20"/>
              </w:rPr>
              <w:t>вательных организаций района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, в которых оценка деятельности общеобразовательных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D87CC6">
              <w:rPr>
                <w:rFonts w:ascii="Times New Roman" w:hAnsi="Times New Roman"/>
                <w:color w:val="C00000"/>
                <w:sz w:val="20"/>
              </w:rPr>
              <w:t>показателей эффективности де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я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тельности подведомственных муниципал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ь</w:t>
            </w:r>
            <w:r w:rsidRPr="00D87CC6">
              <w:rPr>
                <w:rFonts w:ascii="Times New Roman" w:hAnsi="Times New Roman"/>
                <w:color w:val="C00000"/>
                <w:sz w:val="20"/>
              </w:rPr>
              <w:t>ных организаций общего образования</w:t>
            </w:r>
            <w:proofErr w:type="gramEnd"/>
            <w:r w:rsidRPr="00D87CC6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</w:tc>
        <w:tc>
          <w:tcPr>
            <w:tcW w:w="164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75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609" w:type="dxa"/>
          </w:tcPr>
          <w:p w:rsidR="00E36D26" w:rsidRPr="00D87CC6" w:rsidRDefault="00E36D26" w:rsidP="0036239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во всех муниципальных об</w:t>
            </w:r>
            <w:r w:rsidR="0036239F" w:rsidRPr="00D87CC6">
              <w:rPr>
                <w:rFonts w:ascii="Times New Roman" w:hAnsi="Times New Roman"/>
                <w:sz w:val="20"/>
              </w:rPr>
              <w:t>щеобразов</w:t>
            </w:r>
            <w:r w:rsidR="0036239F" w:rsidRPr="00D87CC6">
              <w:rPr>
                <w:rFonts w:ascii="Times New Roman" w:hAnsi="Times New Roman"/>
                <w:sz w:val="20"/>
              </w:rPr>
              <w:t>а</w:t>
            </w:r>
            <w:r w:rsidR="0036239F" w:rsidRPr="00D87CC6">
              <w:rPr>
                <w:rFonts w:ascii="Times New Roman" w:hAnsi="Times New Roman"/>
                <w:sz w:val="20"/>
              </w:rPr>
              <w:t>тельных организациях района</w:t>
            </w:r>
            <w:r w:rsidRPr="00D87CC6">
              <w:rPr>
                <w:rFonts w:ascii="Times New Roman" w:hAnsi="Times New Roman"/>
                <w:sz w:val="20"/>
              </w:rPr>
              <w:t xml:space="preserve"> будет внедрена система оценки деятельности общеобразовательных организаций</w:t>
            </w: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6E7614" w:rsidRDefault="006E7614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lastRenderedPageBreak/>
        <w:t>6. Финансово-экономическое обоснование мероприятий по повышению эффективности и качества услуг в сфере общего образования, соотнесенные с этапами перехо</w:t>
      </w:r>
      <w:r w:rsidR="009C503A">
        <w:rPr>
          <w:rFonts w:ascii="Times New Roman" w:hAnsi="Times New Roman"/>
          <w:sz w:val="20"/>
        </w:rPr>
        <w:t>да к эффективному контракту, млн</w:t>
      </w:r>
      <w:r w:rsidR="00381B91">
        <w:rPr>
          <w:rFonts w:ascii="Times New Roman" w:hAnsi="Times New Roman"/>
          <w:sz w:val="20"/>
        </w:rPr>
        <w:t xml:space="preserve">. </w:t>
      </w:r>
      <w:r w:rsidRPr="00D87CC6">
        <w:rPr>
          <w:rFonts w:ascii="Times New Roman" w:hAnsi="Times New Roman"/>
          <w:sz w:val="20"/>
        </w:rPr>
        <w:t>рублей</w:t>
      </w:r>
    </w:p>
    <w:p w:rsidR="00E36D26" w:rsidRPr="00D87CC6" w:rsidRDefault="00E36D26" w:rsidP="004C7B39">
      <w:pPr>
        <w:spacing w:line="240" w:lineRule="auto"/>
        <w:jc w:val="center"/>
        <w:rPr>
          <w:sz w:val="20"/>
        </w:rPr>
      </w:pPr>
    </w:p>
    <w:tbl>
      <w:tblPr>
        <w:tblW w:w="155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999"/>
        <w:gridCol w:w="1044"/>
        <w:gridCol w:w="756"/>
        <w:gridCol w:w="828"/>
        <w:gridCol w:w="1017"/>
        <w:gridCol w:w="851"/>
        <w:gridCol w:w="876"/>
        <w:gridCol w:w="1011"/>
        <w:gridCol w:w="850"/>
        <w:gridCol w:w="766"/>
        <w:gridCol w:w="986"/>
        <w:gridCol w:w="900"/>
        <w:gridCol w:w="876"/>
      </w:tblGrid>
      <w:tr w:rsidR="00E36D26" w:rsidRPr="00D87CC6" w:rsidTr="005B1715">
        <w:trPr>
          <w:trHeight w:val="255"/>
          <w:tblHeader/>
        </w:trPr>
        <w:tc>
          <w:tcPr>
            <w:tcW w:w="776" w:type="dxa"/>
            <w:vMerge w:val="restar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мероприятий</w:t>
            </w:r>
          </w:p>
        </w:tc>
        <w:tc>
          <w:tcPr>
            <w:tcW w:w="2628" w:type="dxa"/>
            <w:gridSpan w:val="3"/>
            <w:noWrap/>
          </w:tcPr>
          <w:p w:rsidR="00E36D26" w:rsidRPr="00D87CC6" w:rsidRDefault="00E36D26" w:rsidP="00D87CC6">
            <w:pPr>
              <w:spacing w:line="240" w:lineRule="auto"/>
              <w:ind w:firstLineChars="231" w:firstLine="462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2013</w:t>
            </w:r>
          </w:p>
          <w:p w:rsidR="00E36D26" w:rsidRPr="00D87CC6" w:rsidRDefault="009576BE" w:rsidP="00D87CC6">
            <w:pPr>
              <w:spacing w:line="240" w:lineRule="auto"/>
              <w:ind w:firstLineChars="231" w:firstLine="462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</w:t>
            </w:r>
            <w:r w:rsidR="00E36D26" w:rsidRPr="00D87CC6">
              <w:rPr>
                <w:rFonts w:ascii="Times New Roman" w:hAnsi="Times New Roman"/>
                <w:bCs/>
                <w:sz w:val="20"/>
              </w:rPr>
              <w:t>од</w:t>
            </w:r>
          </w:p>
        </w:tc>
        <w:tc>
          <w:tcPr>
            <w:tcW w:w="2744" w:type="dxa"/>
            <w:gridSpan w:val="3"/>
            <w:noWrap/>
          </w:tcPr>
          <w:p w:rsidR="00E36D26" w:rsidRPr="00D87CC6" w:rsidRDefault="00E36D26" w:rsidP="00D87CC6">
            <w:pPr>
              <w:spacing w:line="240" w:lineRule="auto"/>
              <w:ind w:firstLineChars="132" w:firstLine="264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2014</w:t>
            </w:r>
          </w:p>
          <w:p w:rsidR="00E36D26" w:rsidRPr="00D87CC6" w:rsidRDefault="00A72141" w:rsidP="00D87CC6">
            <w:pPr>
              <w:spacing w:line="240" w:lineRule="auto"/>
              <w:ind w:firstLineChars="132" w:firstLine="264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</w:t>
            </w:r>
            <w:r w:rsidR="00E36D26" w:rsidRPr="00D87CC6">
              <w:rPr>
                <w:rFonts w:ascii="Times New Roman" w:hAnsi="Times New Roman"/>
                <w:bCs/>
                <w:sz w:val="20"/>
              </w:rPr>
              <w:t>од</w:t>
            </w:r>
          </w:p>
        </w:tc>
        <w:tc>
          <w:tcPr>
            <w:tcW w:w="2627" w:type="dxa"/>
            <w:gridSpan w:val="3"/>
            <w:noWrap/>
          </w:tcPr>
          <w:p w:rsidR="00E36D26" w:rsidRPr="00D87CC6" w:rsidRDefault="00E36D26" w:rsidP="00D87CC6">
            <w:pPr>
              <w:spacing w:line="240" w:lineRule="auto"/>
              <w:ind w:firstLineChars="193" w:firstLine="386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2015</w:t>
            </w:r>
          </w:p>
          <w:p w:rsidR="00E36D26" w:rsidRPr="00D87CC6" w:rsidRDefault="00E36D26" w:rsidP="00D87CC6">
            <w:pPr>
              <w:spacing w:line="240" w:lineRule="auto"/>
              <w:ind w:firstLineChars="193" w:firstLine="386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2016 год</w:t>
            </w:r>
          </w:p>
        </w:tc>
        <w:tc>
          <w:tcPr>
            <w:tcW w:w="900" w:type="dxa"/>
            <w:noWrap/>
          </w:tcPr>
          <w:p w:rsidR="00E36D26" w:rsidRPr="00D87CC6" w:rsidRDefault="00E36D26" w:rsidP="00D87CC6">
            <w:pPr>
              <w:spacing w:line="240" w:lineRule="auto"/>
              <w:ind w:firstLineChars="45" w:firstLine="90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2017 год</w:t>
            </w:r>
          </w:p>
        </w:tc>
        <w:tc>
          <w:tcPr>
            <w:tcW w:w="876" w:type="dxa"/>
            <w:noWrap/>
          </w:tcPr>
          <w:p w:rsidR="00E36D26" w:rsidRPr="00D87CC6" w:rsidRDefault="00E36D26" w:rsidP="00D87CC6">
            <w:pPr>
              <w:spacing w:line="240" w:lineRule="auto"/>
              <w:ind w:firstLineChars="22" w:firstLine="44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2018 год</w:t>
            </w:r>
          </w:p>
        </w:tc>
      </w:tr>
      <w:tr w:rsidR="00E36D26" w:rsidRPr="00D87CC6" w:rsidTr="005B1715">
        <w:trPr>
          <w:trHeight w:val="1825"/>
          <w:tblHeader/>
        </w:trPr>
        <w:tc>
          <w:tcPr>
            <w:tcW w:w="776" w:type="dxa"/>
            <w:vMerge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  <w:vMerge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extDirection w:val="btLr"/>
          </w:tcPr>
          <w:p w:rsidR="00E36D26" w:rsidRPr="00D87CC6" w:rsidRDefault="00481380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Местный бюджет района</w:t>
            </w:r>
          </w:p>
        </w:tc>
        <w:tc>
          <w:tcPr>
            <w:tcW w:w="75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средства</w:t>
            </w:r>
          </w:p>
        </w:tc>
        <w:tc>
          <w:tcPr>
            <w:tcW w:w="828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требность</w:t>
            </w:r>
          </w:p>
        </w:tc>
        <w:tc>
          <w:tcPr>
            <w:tcW w:w="1017" w:type="dxa"/>
            <w:textDirection w:val="btLr"/>
          </w:tcPr>
          <w:p w:rsidR="00E36D26" w:rsidRPr="00D87CC6" w:rsidRDefault="00481380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Местный бюджет района</w:t>
            </w:r>
          </w:p>
        </w:tc>
        <w:tc>
          <w:tcPr>
            <w:tcW w:w="851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средства</w:t>
            </w:r>
          </w:p>
        </w:tc>
        <w:tc>
          <w:tcPr>
            <w:tcW w:w="87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требность</w:t>
            </w:r>
          </w:p>
        </w:tc>
        <w:tc>
          <w:tcPr>
            <w:tcW w:w="1011" w:type="dxa"/>
            <w:textDirection w:val="btLr"/>
          </w:tcPr>
          <w:p w:rsidR="00E36D26" w:rsidRPr="00D87CC6" w:rsidRDefault="00481380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Местный бюджет района</w:t>
            </w:r>
          </w:p>
        </w:tc>
        <w:tc>
          <w:tcPr>
            <w:tcW w:w="85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средства</w:t>
            </w:r>
          </w:p>
        </w:tc>
        <w:tc>
          <w:tcPr>
            <w:tcW w:w="76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требность</w:t>
            </w:r>
          </w:p>
        </w:tc>
        <w:tc>
          <w:tcPr>
            <w:tcW w:w="98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90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87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</w:tr>
      <w:tr w:rsidR="00E36D26" w:rsidRPr="00D87CC6" w:rsidTr="008B517F">
        <w:trPr>
          <w:trHeight w:val="313"/>
        </w:trPr>
        <w:tc>
          <w:tcPr>
            <w:tcW w:w="15536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Достижение школьниками новых образовательных результатов</w:t>
            </w:r>
          </w:p>
        </w:tc>
      </w:tr>
      <w:tr w:rsidR="00E36D26" w:rsidRPr="00D87CC6" w:rsidTr="005B1715">
        <w:trPr>
          <w:trHeight w:val="439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99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ФГОС:</w:t>
            </w:r>
          </w:p>
        </w:tc>
        <w:tc>
          <w:tcPr>
            <w:tcW w:w="1044" w:type="dxa"/>
            <w:noWrap/>
          </w:tcPr>
          <w:p w:rsidR="00E36D26" w:rsidRPr="00D87CC6" w:rsidRDefault="003B27C0" w:rsidP="003B27C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0,400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1,600</w:t>
            </w:r>
          </w:p>
        </w:tc>
        <w:tc>
          <w:tcPr>
            <w:tcW w:w="1017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0,800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8,200</w:t>
            </w:r>
          </w:p>
        </w:tc>
        <w:tc>
          <w:tcPr>
            <w:tcW w:w="1011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0,400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3,200</w:t>
            </w:r>
          </w:p>
        </w:tc>
        <w:tc>
          <w:tcPr>
            <w:tcW w:w="986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900" w:type="dxa"/>
            <w:noWrap/>
          </w:tcPr>
          <w:p w:rsidR="00E36D26" w:rsidRPr="00D87CC6" w:rsidRDefault="003B27C0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876" w:type="dxa"/>
            <w:noWrap/>
          </w:tcPr>
          <w:p w:rsidR="00E36D26" w:rsidRPr="00D87CC6" w:rsidRDefault="003B27C0" w:rsidP="003B27C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</w:t>
            </w:r>
          </w:p>
        </w:tc>
      </w:tr>
      <w:tr w:rsidR="00E36D26" w:rsidRPr="00D87CC6" w:rsidTr="005B1715">
        <w:trPr>
          <w:trHeight w:val="649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введение ФГОС начального общего образования </w:t>
            </w:r>
          </w:p>
        </w:tc>
        <w:tc>
          <w:tcPr>
            <w:tcW w:w="1044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38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ФГОС основного общего и среднего (полного) общего 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зования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848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кадрового и научно-методического сопровождения вв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дения ФГОС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39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пополнение фондов школьных библиотек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реконструкция зданий и объектов общеобразовательных организаций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381B9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FE22B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9C503A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E22B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FE22B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011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капитальный ремонт зданий и об</w:t>
            </w:r>
            <w:r w:rsidRPr="00D87CC6">
              <w:rPr>
                <w:rFonts w:ascii="Times New Roman" w:hAnsi="Times New Roman"/>
                <w:sz w:val="20"/>
              </w:rPr>
              <w:t>ъ</w:t>
            </w:r>
            <w:r w:rsidRPr="00D87CC6">
              <w:rPr>
                <w:rFonts w:ascii="Times New Roman" w:hAnsi="Times New Roman"/>
                <w:sz w:val="20"/>
              </w:rPr>
              <w:t>ектов общеобразовательных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низаций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9C503A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381B91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FE22B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17" w:type="dxa"/>
            <w:noWrap/>
          </w:tcPr>
          <w:p w:rsidR="00E36D26" w:rsidRPr="00D87CC6" w:rsidRDefault="009C503A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E22B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FE22B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11" w:type="dxa"/>
            <w:noWrap/>
          </w:tcPr>
          <w:p w:rsidR="00E36D26" w:rsidRPr="00D87CC6" w:rsidRDefault="009C503A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1715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8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0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C50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</w:tr>
      <w:tr w:rsidR="00E36D26" w:rsidRPr="00D87CC6" w:rsidTr="005B1715">
        <w:trPr>
          <w:trHeight w:val="88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обучения детей-инвалидов с использованием ди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танционных технологий</w:t>
            </w:r>
          </w:p>
        </w:tc>
        <w:tc>
          <w:tcPr>
            <w:tcW w:w="1044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развитие материально-технической базы общеобразовательных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заций (оснащение учебно-лабораторным, компьютерным, спортивным, медицинским обор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дованием и оборудованием для школьных столовых и др.)</w:t>
            </w:r>
          </w:p>
        </w:tc>
        <w:tc>
          <w:tcPr>
            <w:tcW w:w="1044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введения ФГОС в общеобразовательных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ганизациях (финансирование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83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Формирование системы мониторинга уро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ня подготовки и социализации школьников: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proofErr w:type="gramStart"/>
            <w:r w:rsidRPr="00D87CC6">
              <w:rPr>
                <w:rFonts w:ascii="Times New Roman" w:hAnsi="Times New Roman"/>
                <w:sz w:val="20"/>
              </w:rPr>
              <w:t>проведение и анализ результатов мониторинга готовности обуча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>щихся к освоению программ н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чального, основного, среднего (полного) общего образования        и профессионального образования, комплексного мониторинга гото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ности учащихся основной школы        (8 класс) к выбору образовательной и профессиональной траектории и мониторинга уровня социализации выпускников основных общеобр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зовательных организаций  (далее – мониторинг) на регулярной основе: сбор и обработка первичных да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ных мониторинга, разработка и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 xml:space="preserve">формационных и инструктивных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материалов по результатам пров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дения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мониторинга (финансиров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методических рекомендаций по корректировке основных образовательных программ начального общего, основного общего, среднего (полного) общего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 с учетом российских и междунаро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ных исследований образовательных дост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жений школьников (далее – методические рекомендации по корректировке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грамм): 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71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pacing w:val="-6"/>
                <w:sz w:val="20"/>
              </w:rPr>
              <w:t>организация участия школьников в международных           сопоставител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ь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ных исследованиях по оценке качес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т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ва           математического и естес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т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венно - научного образования (</w:t>
            </w:r>
            <w:r w:rsidRPr="00D87CC6">
              <w:rPr>
                <w:rFonts w:ascii="Times New Roman" w:hAnsi="Times New Roman"/>
                <w:spacing w:val="-6"/>
                <w:sz w:val="20"/>
                <w:lang w:val="en-US"/>
              </w:rPr>
              <w:t>TIMSS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), по исследованию качества чтения и понимания текста (</w:t>
            </w:r>
            <w:r w:rsidRPr="00D87CC6">
              <w:rPr>
                <w:rFonts w:ascii="Times New Roman" w:hAnsi="Times New Roman"/>
                <w:spacing w:val="-6"/>
                <w:sz w:val="20"/>
                <w:lang w:val="en-US"/>
              </w:rPr>
              <w:t>PIRLS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), по оценке образовательных достиж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е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ний учащихся (</w:t>
            </w:r>
            <w:r w:rsidRPr="00D87CC6">
              <w:rPr>
                <w:rFonts w:ascii="Times New Roman" w:hAnsi="Times New Roman"/>
                <w:spacing w:val="-6"/>
                <w:sz w:val="20"/>
                <w:lang w:val="en-US"/>
              </w:rPr>
              <w:t>PISA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) (финансиров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а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 xml:space="preserve">ние </w:t>
            </w:r>
            <w:r w:rsidRPr="00D87CC6">
              <w:rPr>
                <w:rFonts w:ascii="Times New Roman" w:hAnsi="Times New Roman"/>
                <w:sz w:val="20"/>
              </w:rPr>
              <w:t>учтено в мероприятии «Фун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>ционирование региональной си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темы оценки качества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ния»)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02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разработанных реги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нальных методических рекоменд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ций по корректировке программ по направлениям: повышение квал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фикации педагогических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ков, корректировка основных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щеобразовательных программ, сбор и распространение лучших педагогических практик, формир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сетевого взаимодействия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разовательных организаций  (ф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нансирование не требуется)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229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коррект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ровки основных образовательных программ начального общего, 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новного общего, среднего (полн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го) общего образования с учетом российских и международных и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следований образовательных до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тижений школьников (финансир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1044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FD3052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8B517F">
        <w:trPr>
          <w:trHeight w:val="597"/>
        </w:trPr>
        <w:tc>
          <w:tcPr>
            <w:tcW w:w="15536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Обеспечение равного доступа к качественному образованию</w:t>
            </w:r>
          </w:p>
        </w:tc>
      </w:tr>
      <w:tr w:rsidR="00E36D26" w:rsidRPr="00D87CC6" w:rsidTr="005B1715">
        <w:trPr>
          <w:trHeight w:val="511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Разработка и внедрение системы оценки качества общего образования: </w:t>
            </w:r>
          </w:p>
        </w:tc>
        <w:tc>
          <w:tcPr>
            <w:tcW w:w="1044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3052" w:rsidRPr="00D87CC6" w:rsidTr="005B1715">
        <w:trPr>
          <w:trHeight w:val="511"/>
        </w:trPr>
        <w:tc>
          <w:tcPr>
            <w:tcW w:w="776" w:type="dxa"/>
          </w:tcPr>
          <w:p w:rsidR="00FD3052" w:rsidRPr="00D87CC6" w:rsidRDefault="00FD3052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FD3052" w:rsidRPr="001E68F8" w:rsidRDefault="001E68F8" w:rsidP="001E68F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E68F8">
              <w:rPr>
                <w:rFonts w:ascii="Times New Roman" w:hAnsi="Times New Roman"/>
                <w:sz w:val="20"/>
              </w:rPr>
              <w:t xml:space="preserve">внедрение </w:t>
            </w:r>
            <w:proofErr w:type="gramStart"/>
            <w:r w:rsidRPr="001E68F8">
              <w:rPr>
                <w:rFonts w:ascii="Times New Roman" w:hAnsi="Times New Roman"/>
                <w:sz w:val="20"/>
              </w:rPr>
              <w:t>модели региональной системы оценки качества образования</w:t>
            </w:r>
            <w:proofErr w:type="gramEnd"/>
            <w:r w:rsidRPr="001E68F8">
              <w:rPr>
                <w:rFonts w:ascii="Times New Roman" w:hAnsi="Times New Roman"/>
                <w:sz w:val="20"/>
              </w:rPr>
              <w:t xml:space="preserve"> и регламента ее функционирования с учетом федерал</w:t>
            </w:r>
            <w:r w:rsidRPr="001E68F8">
              <w:rPr>
                <w:rFonts w:ascii="Times New Roman" w:hAnsi="Times New Roman"/>
                <w:sz w:val="20"/>
              </w:rPr>
              <w:t>ь</w:t>
            </w:r>
            <w:r w:rsidRPr="001E68F8">
              <w:rPr>
                <w:rFonts w:ascii="Times New Roman" w:hAnsi="Times New Roman"/>
                <w:sz w:val="20"/>
              </w:rPr>
              <w:t>ных методических рекомендаций по пок</w:t>
            </w:r>
            <w:r w:rsidRPr="001E68F8">
              <w:rPr>
                <w:rFonts w:ascii="Times New Roman" w:hAnsi="Times New Roman"/>
                <w:sz w:val="20"/>
              </w:rPr>
              <w:t>а</w:t>
            </w:r>
            <w:r w:rsidRPr="001E68F8">
              <w:rPr>
                <w:rFonts w:ascii="Times New Roman" w:hAnsi="Times New Roman"/>
                <w:sz w:val="20"/>
              </w:rPr>
              <w:t>зателям эффективности деятельности по</w:t>
            </w:r>
            <w:r w:rsidRPr="001E68F8">
              <w:rPr>
                <w:rFonts w:ascii="Times New Roman" w:hAnsi="Times New Roman"/>
                <w:sz w:val="20"/>
              </w:rPr>
              <w:t>д</w:t>
            </w:r>
            <w:r w:rsidRPr="001E68F8">
              <w:rPr>
                <w:rFonts w:ascii="Times New Roman" w:hAnsi="Times New Roman"/>
                <w:sz w:val="20"/>
              </w:rPr>
              <w:lastRenderedPageBreak/>
              <w:t>ведомственных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1E68F8">
              <w:rPr>
                <w:rFonts w:ascii="Times New Roman" w:hAnsi="Times New Roman"/>
                <w:sz w:val="20"/>
              </w:rPr>
              <w:t>муниципальных организ</w:t>
            </w:r>
            <w:r w:rsidRPr="001E68F8">
              <w:rPr>
                <w:rFonts w:ascii="Times New Roman" w:hAnsi="Times New Roman"/>
                <w:sz w:val="20"/>
              </w:rPr>
              <w:t>а</w:t>
            </w:r>
            <w:r w:rsidRPr="001E68F8">
              <w:rPr>
                <w:rFonts w:ascii="Times New Roman" w:hAnsi="Times New Roman"/>
                <w:sz w:val="20"/>
              </w:rPr>
              <w:t>ций общего образования, их руководителей и основных категорий работников, в том числе в связи с использованием диффере</w:t>
            </w:r>
            <w:r w:rsidRPr="001E68F8">
              <w:rPr>
                <w:rFonts w:ascii="Times New Roman" w:hAnsi="Times New Roman"/>
                <w:sz w:val="20"/>
              </w:rPr>
              <w:t>н</w:t>
            </w:r>
            <w:r w:rsidRPr="001E68F8">
              <w:rPr>
                <w:rFonts w:ascii="Times New Roman" w:hAnsi="Times New Roman"/>
                <w:sz w:val="20"/>
              </w:rPr>
              <w:t>цированной заработной платы педагогич</w:t>
            </w:r>
            <w:r w:rsidRPr="001E68F8">
              <w:rPr>
                <w:rFonts w:ascii="Times New Roman" w:hAnsi="Times New Roman"/>
                <w:sz w:val="20"/>
              </w:rPr>
              <w:t>е</w:t>
            </w:r>
            <w:r w:rsidRPr="001E68F8">
              <w:rPr>
                <w:rFonts w:ascii="Times New Roman" w:hAnsi="Times New Roman"/>
                <w:sz w:val="20"/>
              </w:rPr>
              <w:t>ских работников</w:t>
            </w:r>
          </w:p>
        </w:tc>
        <w:tc>
          <w:tcPr>
            <w:tcW w:w="1044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3052" w:rsidRPr="00D87CC6" w:rsidTr="005B1715">
        <w:trPr>
          <w:trHeight w:val="511"/>
        </w:trPr>
        <w:tc>
          <w:tcPr>
            <w:tcW w:w="776" w:type="dxa"/>
          </w:tcPr>
          <w:p w:rsidR="00FD3052" w:rsidRPr="00D87CC6" w:rsidRDefault="00FD3052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FD3052" w:rsidRPr="001E68F8" w:rsidRDefault="001E68F8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E68F8">
              <w:rPr>
                <w:rFonts w:ascii="Times New Roman" w:hAnsi="Times New Roman"/>
                <w:sz w:val="20"/>
              </w:rPr>
              <w:t>функционирование региональной системы оценки качества образования</w:t>
            </w:r>
          </w:p>
        </w:tc>
        <w:tc>
          <w:tcPr>
            <w:tcW w:w="1044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FD3052" w:rsidRPr="00D87CC6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FD3052" w:rsidRDefault="001E68F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53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FD3052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внедрение показателей эффекти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ности деятельности подведом</w:t>
            </w:r>
            <w:r w:rsidRPr="00D87CC6">
              <w:rPr>
                <w:rFonts w:ascii="Times New Roman" w:hAnsi="Times New Roman"/>
                <w:sz w:val="20"/>
              </w:rPr>
              <w:softHyphen/>
              <w:t>ственных муниципальных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</w:t>
            </w:r>
            <w:r w:rsidRPr="00D87CC6">
              <w:rPr>
                <w:rFonts w:ascii="Times New Roman" w:hAnsi="Times New Roman"/>
                <w:sz w:val="20"/>
              </w:rPr>
              <w:softHyphen/>
              <w:t>ций общего образования, их 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ководителей и основных категорий работников, в том числе в связи с использованием для дифференци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 заработной платы педагогич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ских работников (финансирование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27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по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дрению показателей эффективн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сти деятельности подведом</w:t>
            </w:r>
            <w:r w:rsidRPr="00D87CC6">
              <w:rPr>
                <w:rFonts w:ascii="Times New Roman" w:hAnsi="Times New Roman"/>
                <w:sz w:val="20"/>
              </w:rPr>
              <w:softHyphen/>
              <w:t>ственных государственных (мун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ципальных) организа</w:t>
            </w:r>
            <w:r w:rsidRPr="00D87CC6">
              <w:rPr>
                <w:rFonts w:ascii="Times New Roman" w:hAnsi="Times New Roman"/>
                <w:sz w:val="20"/>
              </w:rPr>
              <w:softHyphen/>
              <w:t>ций общего образования, их руководителей и основных категорий работников (финансирование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38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99" w:type="dxa"/>
          </w:tcPr>
          <w:p w:rsidR="00E36D26" w:rsidRPr="00D87CC6" w:rsidRDefault="001E68F8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E36D26" w:rsidRPr="00D87CC6">
              <w:rPr>
                <w:rFonts w:ascii="Times New Roman" w:hAnsi="Times New Roman"/>
                <w:sz w:val="20"/>
              </w:rPr>
              <w:t>еализация областной программы по по</w:t>
            </w:r>
            <w:r w:rsidR="00E36D26" w:rsidRPr="00D87CC6">
              <w:rPr>
                <w:rFonts w:ascii="Times New Roman" w:hAnsi="Times New Roman"/>
                <w:sz w:val="20"/>
              </w:rPr>
              <w:t>д</w:t>
            </w:r>
            <w:r w:rsidR="00E36D26" w:rsidRPr="00D87CC6">
              <w:rPr>
                <w:rFonts w:ascii="Times New Roman" w:hAnsi="Times New Roman"/>
                <w:sz w:val="20"/>
              </w:rPr>
              <w:t>держке школ, работающих в сложных с</w:t>
            </w:r>
            <w:r w:rsidR="00E36D26" w:rsidRPr="00D87CC6">
              <w:rPr>
                <w:rFonts w:ascii="Times New Roman" w:hAnsi="Times New Roman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циальных условиях: </w:t>
            </w:r>
          </w:p>
        </w:tc>
        <w:tc>
          <w:tcPr>
            <w:tcW w:w="1044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5B171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02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формирование базы данных школ, работающих в сложных социал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условиях, проведение монит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ринга и сравнительного анализа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зультатов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ЕГЭ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данных школ с 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тальными общеобразовательными организациями Кировской области (финансирование учтено в мер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приятии «Функционирование 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гиональной системы оценки кач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ства образования»)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38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областной программы поддержки школ, работающих в сложных социальных условиях, включающей формирование но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мативных правовых актов по ф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нансированию общеобразовател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ных организаций с учетом катег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рий учащихся и качества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ния; поддержку адресных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грамм повышения качества де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тельности общеобразовательных организаций, демонстрирующих низкие образовательные результ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ты; организацию курсов повыш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ния квалификации педагогических и руководящих работников; вопр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сы создания межшкольных пар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нерств и сетей, выявления и ра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пространения лучших практик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вышения качества образования в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школах, работающих в сложных социальных условиях (финансир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6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приобретение компьютерного об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рудования, программного обесп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чения и электронных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ресурсов, в том числе для организации сетевого взаимодейс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вия между кировскими областными государственными и муниципал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ными общеобразовательными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ганизациями и обучения учащихся с использованием дистанционных технологий</w:t>
            </w:r>
          </w:p>
        </w:tc>
        <w:tc>
          <w:tcPr>
            <w:tcW w:w="1044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30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обеспечение общеобразовательным организациям доступа к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тельным ресурсам информационно-телекоммуникационной сети «И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тернет»</w:t>
            </w:r>
          </w:p>
        </w:tc>
        <w:tc>
          <w:tcPr>
            <w:tcW w:w="1044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39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proofErr w:type="gramStart"/>
            <w:r w:rsidRPr="00D87CC6">
              <w:rPr>
                <w:rFonts w:ascii="Times New Roman" w:hAnsi="Times New Roman"/>
                <w:sz w:val="20"/>
              </w:rPr>
              <w:t>организация обучения по основной образовательной программе сре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него (полного) общего образования на профильном уровне с использ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ванием сетевых форм и дистанц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онных технологий в рамках де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тельности школьных округов,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разовательных кластеров и КОГ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БУ СОШ «Центр дистанционного образования детей» (на основании договоров с общеобразовательн</w:t>
            </w:r>
            <w:r w:rsidRPr="00D87CC6">
              <w:rPr>
                <w:rFonts w:ascii="Times New Roman" w:hAnsi="Times New Roman"/>
                <w:sz w:val="20"/>
              </w:rPr>
              <w:t>ы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ми организациями об оказании у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луг по обучению детей на основе применения дистанционных техн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логий)</w:t>
            </w:r>
            <w:proofErr w:type="gramEnd"/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65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реализ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 областной программы по по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держке общеобразовательных о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ганизаций, работающих в сложных социальных условиях (финансир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8B517F">
        <w:trPr>
          <w:trHeight w:val="417"/>
        </w:trPr>
        <w:tc>
          <w:tcPr>
            <w:tcW w:w="15536" w:type="dxa"/>
            <w:gridSpan w:val="14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эффективного контракта в общем образовании</w:t>
            </w:r>
          </w:p>
        </w:tc>
      </w:tr>
      <w:tr w:rsidR="00E36D26" w:rsidRPr="00D87CC6" w:rsidTr="005B1715">
        <w:trPr>
          <w:trHeight w:val="88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эффе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>тивного контракта с педагогическими р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ботниками общеобразовательных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 xml:space="preserve">заций: </w:t>
            </w:r>
          </w:p>
        </w:tc>
        <w:tc>
          <w:tcPr>
            <w:tcW w:w="1044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58,071</w:t>
            </w:r>
          </w:p>
        </w:tc>
        <w:tc>
          <w:tcPr>
            <w:tcW w:w="1017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14C3D" w:rsidP="00E14C3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64,931</w:t>
            </w:r>
          </w:p>
        </w:tc>
        <w:tc>
          <w:tcPr>
            <w:tcW w:w="1011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72,327</w:t>
            </w:r>
          </w:p>
        </w:tc>
        <w:tc>
          <w:tcPr>
            <w:tcW w:w="986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80,435</w:t>
            </w:r>
          </w:p>
        </w:tc>
        <w:tc>
          <w:tcPr>
            <w:tcW w:w="900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89,162</w:t>
            </w:r>
          </w:p>
        </w:tc>
        <w:tc>
          <w:tcPr>
            <w:tcW w:w="876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98,890</w:t>
            </w:r>
          </w:p>
        </w:tc>
      </w:tr>
      <w:tr w:rsidR="00E36D26" w:rsidRPr="00D87CC6" w:rsidTr="005B1715">
        <w:trPr>
          <w:trHeight w:val="102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апробация областной модели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фективного контракта в общем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 xml:space="preserve">разовании с учетом рекомендаций, разработанных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>сии (финансирование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092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реализация региональной модели эффективного контракта в общем образовании (финансирование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планирование дополнительных расходов местных бюджетов на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вышение оплаты труда педагогич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ских работников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в соответс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вии с Указом Президента Росси</w:t>
            </w:r>
            <w:r w:rsidRPr="00D87CC6">
              <w:rPr>
                <w:rFonts w:ascii="Times New Roman" w:hAnsi="Times New Roman"/>
                <w:sz w:val="20"/>
              </w:rPr>
              <w:t>й</w:t>
            </w:r>
            <w:r w:rsidRPr="00D87CC6">
              <w:rPr>
                <w:rFonts w:ascii="Times New Roman" w:hAnsi="Times New Roman"/>
                <w:sz w:val="20"/>
              </w:rPr>
              <w:t>ской Федерации от 07.05.2012  № 597 «О мероприятиях по реал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зации государственной социальной политики»</w:t>
            </w:r>
          </w:p>
        </w:tc>
        <w:tc>
          <w:tcPr>
            <w:tcW w:w="1044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58,071</w:t>
            </w:r>
          </w:p>
        </w:tc>
        <w:tc>
          <w:tcPr>
            <w:tcW w:w="1017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14C3D" w:rsidP="00E14C3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64,931</w:t>
            </w:r>
          </w:p>
        </w:tc>
        <w:tc>
          <w:tcPr>
            <w:tcW w:w="1011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835A81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72,327</w:t>
            </w:r>
          </w:p>
        </w:tc>
        <w:tc>
          <w:tcPr>
            <w:tcW w:w="986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80,435</w:t>
            </w:r>
          </w:p>
        </w:tc>
        <w:tc>
          <w:tcPr>
            <w:tcW w:w="900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89,162</w:t>
            </w:r>
          </w:p>
        </w:tc>
        <w:tc>
          <w:tcPr>
            <w:tcW w:w="876" w:type="dxa"/>
            <w:noWrap/>
          </w:tcPr>
          <w:p w:rsidR="00E36D26" w:rsidRPr="00D87CC6" w:rsidRDefault="00E14C3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98,890</w:t>
            </w:r>
          </w:p>
        </w:tc>
      </w:tr>
      <w:tr w:rsidR="00E36D26" w:rsidRPr="00D87CC6" w:rsidTr="005B1715">
        <w:trPr>
          <w:trHeight w:val="102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приведение локальных нормати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 xml:space="preserve">ных актов общеобразовательных организаций в соответствие с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сенными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мененеиям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в приказ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от 24.12.2010 № 2075 «О продолжительности рабочего времени (норме часов педагогич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ской работы за ставку заработной платы) педагогических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ков)» (финансирование не требуе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45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реализ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 областной модели эффекти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ного контракта в общем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нии (ЦОКО финансирование не требуется)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53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эффе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>тивного контракта с руководителями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образовательных организаций в части уст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новления взаимосвязи между показателями качества предоставляемых государстве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ных (муниципальных) услуг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тельной организацией и эффективностью деятельности руководителя общеобразов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 xml:space="preserve">тельной организации: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разработка на основе методических рекомендаций, разработанных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России, правовых актов, устанавливающих механизмы ст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мулирования руководителей общ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образовательных организаций, н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правленных на установление вза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мосвязи между показателями кач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ства предоставляемых государс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венных (муниципальных) услуг общеобразовательной организац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ей и эффективностью деятельности руководителя общеобразовател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ной организации  (финансирование не требуется)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45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работы по заключению трудовых договоров с руководит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лями государственных (муниц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пальных) общеобразовательных организаций в соответствии с т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повой формой договора (финанс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 xml:space="preserve">рование не требуется) 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внедр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ния механизмов эффективного ко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тракта с руководителями общео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разовательных организаций в части установления взаимосвязи между показателями качества предоста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ляемых муниципаль</w:t>
            </w:r>
            <w:r w:rsidR="00092F26">
              <w:rPr>
                <w:rFonts w:ascii="Times New Roman" w:hAnsi="Times New Roman"/>
                <w:sz w:val="20"/>
              </w:rPr>
              <w:t>ных</w:t>
            </w:r>
            <w:r w:rsidRPr="00D87CC6">
              <w:rPr>
                <w:rFonts w:ascii="Times New Roman" w:hAnsi="Times New Roman"/>
                <w:sz w:val="20"/>
              </w:rPr>
              <w:t xml:space="preserve"> услуг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щеобразовательной организацией и эффективностью деятельности 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ководителя общеобразовательной организации  (ЦОКО 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751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99" w:type="dxa"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Информационное и мониторинговое сопр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вождение введения эффективного контра</w:t>
            </w:r>
            <w:r w:rsidRPr="00D87CC6">
              <w:rPr>
                <w:rFonts w:ascii="Times New Roman" w:hAnsi="Times New Roman"/>
                <w:sz w:val="20"/>
              </w:rPr>
              <w:t>к</w:t>
            </w:r>
            <w:r w:rsidRPr="00D87CC6">
              <w:rPr>
                <w:rFonts w:ascii="Times New Roman" w:hAnsi="Times New Roman"/>
                <w:sz w:val="20"/>
              </w:rPr>
              <w:t>та:</w:t>
            </w:r>
          </w:p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313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организация информационного с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провождения мероприятий по вв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дению эффективного контракта (организация проведения разъясн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тельной работы в трудовых ко</w:t>
            </w:r>
            <w:r w:rsidRPr="00D87CC6">
              <w:rPr>
                <w:rFonts w:ascii="Times New Roman" w:hAnsi="Times New Roman"/>
                <w:sz w:val="20"/>
              </w:rPr>
              <w:t>л</w:t>
            </w:r>
            <w:r w:rsidRPr="00D87CC6">
              <w:rPr>
                <w:rFonts w:ascii="Times New Roman" w:hAnsi="Times New Roman"/>
                <w:sz w:val="20"/>
              </w:rPr>
              <w:t>лективах, публикации в средствах массовой информации, проведение семинаров и другие мероприятия) (финансирование не требуется)</w:t>
            </w:r>
          </w:p>
          <w:p w:rsidR="00E36D26" w:rsidRPr="00D87CC6" w:rsidRDefault="00E36D26" w:rsidP="004C7B39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мониторинга влияния внедрения эффективного контракта на качество образовательных услуг общего образования и удовлетв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ренности населения качеством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щего образования, в том числе в</w:t>
            </w:r>
            <w:r w:rsidRPr="00D87CC6">
              <w:rPr>
                <w:rFonts w:ascii="Times New Roman" w:hAnsi="Times New Roman"/>
                <w:sz w:val="20"/>
              </w:rPr>
              <w:t>ы</w:t>
            </w:r>
            <w:r w:rsidRPr="00D87CC6">
              <w:rPr>
                <w:rFonts w:ascii="Times New Roman" w:hAnsi="Times New Roman"/>
                <w:sz w:val="20"/>
              </w:rPr>
              <w:t>явление лучших практик (фина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сирование не требуется)</w:t>
            </w:r>
          </w:p>
          <w:p w:rsidR="00E36D26" w:rsidRPr="00D87CC6" w:rsidRDefault="00E36D26" w:rsidP="004C7B39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7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5B1715">
        <w:trPr>
          <w:trHeight w:val="3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9" w:type="dxa"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44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0E6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59,671</w:t>
            </w:r>
          </w:p>
        </w:tc>
        <w:tc>
          <w:tcPr>
            <w:tcW w:w="1017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0E6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73,131</w:t>
            </w:r>
          </w:p>
        </w:tc>
        <w:tc>
          <w:tcPr>
            <w:tcW w:w="1011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EE0E6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75,527</w:t>
            </w:r>
          </w:p>
        </w:tc>
        <w:tc>
          <w:tcPr>
            <w:tcW w:w="986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82,435</w:t>
            </w:r>
          </w:p>
        </w:tc>
        <w:tc>
          <w:tcPr>
            <w:tcW w:w="900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91,162</w:t>
            </w:r>
          </w:p>
        </w:tc>
        <w:tc>
          <w:tcPr>
            <w:tcW w:w="876" w:type="dxa"/>
            <w:noWrap/>
          </w:tcPr>
          <w:p w:rsidR="00E36D26" w:rsidRPr="00D87CC6" w:rsidRDefault="00E14C3D" w:rsidP="004C7B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100,890</w:t>
            </w:r>
          </w:p>
        </w:tc>
      </w:tr>
    </w:tbl>
    <w:p w:rsidR="00E14C3D" w:rsidRDefault="00E14C3D" w:rsidP="004C7B39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На 2013 – 2015 годы финансово-экономическое обоснование мероприятий по повышению эффективности и качества услуг в сфере общего образования, соотн</w:t>
      </w:r>
      <w:r w:rsidRPr="00D87CC6">
        <w:rPr>
          <w:rFonts w:ascii="Times New Roman" w:hAnsi="Times New Roman"/>
          <w:sz w:val="20"/>
        </w:rPr>
        <w:t>е</w:t>
      </w:r>
      <w:r w:rsidRPr="00D87CC6">
        <w:rPr>
          <w:rFonts w:ascii="Times New Roman" w:hAnsi="Times New Roman"/>
          <w:sz w:val="20"/>
        </w:rPr>
        <w:t xml:space="preserve">сенные с этапами перехода к эффективному контракту, сформировано в соответствии с </w:t>
      </w:r>
      <w:r w:rsidR="00EE0E62">
        <w:rPr>
          <w:rFonts w:ascii="Times New Roman" w:hAnsi="Times New Roman"/>
          <w:sz w:val="20"/>
        </w:rPr>
        <w:t>муниципальной целевой программой «Развитие системы образования Даровского района</w:t>
      </w:r>
      <w:r w:rsidRPr="00D87CC6">
        <w:rPr>
          <w:rFonts w:ascii="Times New Roman" w:hAnsi="Times New Roman"/>
          <w:sz w:val="20"/>
        </w:rPr>
        <w:t xml:space="preserve"> Кировской области</w:t>
      </w:r>
      <w:r w:rsidR="00EE0E62">
        <w:rPr>
          <w:rFonts w:ascii="Times New Roman" w:hAnsi="Times New Roman"/>
          <w:sz w:val="20"/>
        </w:rPr>
        <w:t xml:space="preserve"> на 2012 – 2014 годы».</w:t>
      </w:r>
      <w:r w:rsidRPr="00D87CC6">
        <w:rPr>
          <w:rFonts w:ascii="Times New Roman" w:hAnsi="Times New Roman"/>
          <w:sz w:val="20"/>
        </w:rPr>
        <w:t xml:space="preserve"> В бюджете</w:t>
      </w:r>
      <w:r w:rsidR="00EE0E62">
        <w:rPr>
          <w:rFonts w:ascii="Times New Roman" w:hAnsi="Times New Roman"/>
          <w:sz w:val="20"/>
        </w:rPr>
        <w:t xml:space="preserve"> Даровского района</w:t>
      </w:r>
      <w:r w:rsidRPr="00D87CC6">
        <w:rPr>
          <w:rFonts w:ascii="Times New Roman" w:hAnsi="Times New Roman"/>
          <w:sz w:val="20"/>
        </w:rPr>
        <w:t xml:space="preserve"> Кировской облас</w:t>
      </w:r>
      <w:r w:rsidR="00EE0E62">
        <w:rPr>
          <w:rFonts w:ascii="Times New Roman" w:hAnsi="Times New Roman"/>
          <w:sz w:val="20"/>
        </w:rPr>
        <w:t>ти в 2013-2014</w:t>
      </w:r>
      <w:r w:rsidRPr="00D87CC6">
        <w:rPr>
          <w:rFonts w:ascii="Times New Roman" w:hAnsi="Times New Roman"/>
          <w:sz w:val="20"/>
        </w:rPr>
        <w:t xml:space="preserve"> годах предусмотрены средства в </w:t>
      </w:r>
      <w:r w:rsidR="00835A81">
        <w:rPr>
          <w:rFonts w:ascii="Times New Roman" w:hAnsi="Times New Roman"/>
          <w:sz w:val="20"/>
        </w:rPr>
        <w:t>размере</w:t>
      </w:r>
      <w:r w:rsidR="00EE0E62">
        <w:rPr>
          <w:rFonts w:ascii="Times New Roman" w:hAnsi="Times New Roman"/>
          <w:sz w:val="20"/>
        </w:rPr>
        <w:t xml:space="preserve"> 1200 тысяч </w:t>
      </w:r>
      <w:r w:rsidRPr="00D87CC6">
        <w:rPr>
          <w:rFonts w:ascii="Times New Roman" w:hAnsi="Times New Roman"/>
          <w:sz w:val="20"/>
        </w:rPr>
        <w:t xml:space="preserve"> ру</w:t>
      </w:r>
      <w:r w:rsidRPr="00D87CC6">
        <w:rPr>
          <w:rFonts w:ascii="Times New Roman" w:hAnsi="Times New Roman"/>
          <w:sz w:val="20"/>
        </w:rPr>
        <w:t>б</w:t>
      </w:r>
      <w:r w:rsidRPr="00D87CC6">
        <w:rPr>
          <w:rFonts w:ascii="Times New Roman" w:hAnsi="Times New Roman"/>
          <w:sz w:val="20"/>
        </w:rPr>
        <w:t xml:space="preserve">лей. 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Кроме того, в 201</w:t>
      </w:r>
      <w:r w:rsidR="009E2BD8">
        <w:rPr>
          <w:rFonts w:ascii="Times New Roman" w:hAnsi="Times New Roman"/>
          <w:sz w:val="20"/>
        </w:rPr>
        <w:t>4</w:t>
      </w:r>
      <w:r w:rsidR="00EE0E62">
        <w:rPr>
          <w:rFonts w:ascii="Times New Roman" w:hAnsi="Times New Roman"/>
          <w:sz w:val="20"/>
        </w:rPr>
        <w:t>-2015</w:t>
      </w:r>
      <w:r w:rsidRPr="00D87CC6">
        <w:rPr>
          <w:rFonts w:ascii="Times New Roman" w:hAnsi="Times New Roman"/>
          <w:sz w:val="20"/>
        </w:rPr>
        <w:t xml:space="preserve"> годах требуются дополнительные средства в объеме</w:t>
      </w:r>
      <w:r w:rsidR="00EE0E62">
        <w:rPr>
          <w:rFonts w:ascii="Times New Roman" w:hAnsi="Times New Roman"/>
          <w:sz w:val="20"/>
        </w:rPr>
        <w:t xml:space="preserve"> </w:t>
      </w:r>
      <w:r w:rsidR="009E2BD8">
        <w:rPr>
          <w:rFonts w:ascii="Times New Roman" w:hAnsi="Times New Roman"/>
          <w:sz w:val="20"/>
        </w:rPr>
        <w:t>11400 тысяч</w:t>
      </w:r>
      <w:r w:rsidRPr="00D87CC6">
        <w:rPr>
          <w:rFonts w:ascii="Times New Roman" w:hAnsi="Times New Roman"/>
          <w:sz w:val="20"/>
        </w:rPr>
        <w:t xml:space="preserve"> рублей на реализацию следующих мероприятий:</w:t>
      </w:r>
    </w:p>
    <w:p w:rsidR="00E36D2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капитальный ремонт зданий и объектов общеобразовательных организаций </w:t>
      </w:r>
      <w:r w:rsidR="009E2BD8">
        <w:rPr>
          <w:rFonts w:ascii="Times New Roman" w:hAnsi="Times New Roman"/>
          <w:sz w:val="20"/>
        </w:rPr>
        <w:t>6400 тысяч</w:t>
      </w:r>
      <w:r w:rsidRPr="00D87CC6">
        <w:rPr>
          <w:rFonts w:ascii="Times New Roman" w:hAnsi="Times New Roman"/>
          <w:sz w:val="20"/>
        </w:rPr>
        <w:t xml:space="preserve"> рублей;</w:t>
      </w:r>
    </w:p>
    <w:p w:rsidR="009E2BD8" w:rsidRDefault="009E2BD8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реконструкция зданий и объектов общеобразовательных организаций 5000 тысяч рублей.</w:t>
      </w:r>
    </w:p>
    <w:p w:rsidR="00BD0DC2" w:rsidRPr="00BD0DC2" w:rsidRDefault="00BD0DC2" w:rsidP="00BD0DC2">
      <w:pPr>
        <w:spacing w:line="240" w:lineRule="auto"/>
        <w:ind w:firstLine="709"/>
        <w:rPr>
          <w:rFonts w:ascii="Times New Roman" w:hAnsi="Times New Roman"/>
          <w:sz w:val="20"/>
        </w:rPr>
      </w:pPr>
      <w:r w:rsidRPr="00BD0DC2">
        <w:rPr>
          <w:rFonts w:ascii="Times New Roman" w:hAnsi="Times New Roman"/>
          <w:sz w:val="20"/>
        </w:rPr>
        <w:t xml:space="preserve">Дополнительные средства на 2013-2015 годы  в сумме  </w:t>
      </w:r>
      <w:r>
        <w:rPr>
          <w:rFonts w:ascii="Times New Roman" w:hAnsi="Times New Roman"/>
          <w:sz w:val="20"/>
        </w:rPr>
        <w:t xml:space="preserve">195,329 </w:t>
      </w:r>
      <w:r w:rsidRPr="00BD0DC2">
        <w:rPr>
          <w:rFonts w:ascii="Times New Roman" w:hAnsi="Times New Roman"/>
          <w:sz w:val="20"/>
        </w:rPr>
        <w:t xml:space="preserve"> млн. рублей  необходимы для  повышения оплаты труда педагогических работников общеобразов</w:t>
      </w:r>
      <w:r w:rsidRPr="00BD0DC2">
        <w:rPr>
          <w:rFonts w:ascii="Times New Roman" w:hAnsi="Times New Roman"/>
          <w:sz w:val="20"/>
        </w:rPr>
        <w:t>а</w:t>
      </w:r>
      <w:r w:rsidRPr="00BD0DC2">
        <w:rPr>
          <w:rFonts w:ascii="Times New Roman" w:hAnsi="Times New Roman"/>
          <w:sz w:val="20"/>
        </w:rPr>
        <w:t>тельных организаций в соответствии с Указом Президента Российской Федерации от 07.05.2012 № 597 «О мероприятиях по реализации государственной социальной пол</w:t>
      </w:r>
      <w:r w:rsidRPr="00BD0DC2">
        <w:rPr>
          <w:rFonts w:ascii="Times New Roman" w:hAnsi="Times New Roman"/>
          <w:sz w:val="20"/>
        </w:rPr>
        <w:t>и</w:t>
      </w:r>
      <w:r w:rsidRPr="00BD0DC2">
        <w:rPr>
          <w:rFonts w:ascii="Times New Roman" w:hAnsi="Times New Roman"/>
          <w:sz w:val="20"/>
        </w:rPr>
        <w:t xml:space="preserve">тики». </w:t>
      </w:r>
    </w:p>
    <w:p w:rsidR="00BD0DC2" w:rsidRPr="00D87CC6" w:rsidRDefault="00BD0DC2" w:rsidP="004C7B39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9E2BD8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На 2016 – 2018 годы объем средств на реализацию мер</w:t>
      </w:r>
      <w:r w:rsidR="00BD0DC2">
        <w:rPr>
          <w:rFonts w:ascii="Times New Roman" w:hAnsi="Times New Roman"/>
          <w:sz w:val="20"/>
        </w:rPr>
        <w:t>оприятий составляет 274,487 млн.</w:t>
      </w:r>
      <w:r w:rsidRPr="00D87CC6">
        <w:rPr>
          <w:rFonts w:ascii="Times New Roman" w:hAnsi="Times New Roman"/>
          <w:sz w:val="20"/>
        </w:rPr>
        <w:t xml:space="preserve"> рублей</w:t>
      </w:r>
      <w:r w:rsidR="00BD0DC2">
        <w:rPr>
          <w:rFonts w:ascii="Times New Roman" w:hAnsi="Times New Roman"/>
          <w:sz w:val="20"/>
        </w:rPr>
        <w:t>. Из них</w:t>
      </w:r>
      <w:r w:rsidR="009E2BD8">
        <w:rPr>
          <w:rFonts w:ascii="Times New Roman" w:hAnsi="Times New Roman"/>
          <w:sz w:val="20"/>
        </w:rPr>
        <w:t xml:space="preserve"> на капитальный ремонт учреждений общего образования</w:t>
      </w:r>
      <w:r w:rsidR="00BD0DC2">
        <w:rPr>
          <w:rFonts w:ascii="Times New Roman" w:hAnsi="Times New Roman"/>
          <w:sz w:val="20"/>
        </w:rPr>
        <w:t xml:space="preserve"> 6 млн</w:t>
      </w:r>
      <w:r w:rsidR="009E2BD8">
        <w:rPr>
          <w:rFonts w:ascii="Times New Roman" w:hAnsi="Times New Roman"/>
          <w:sz w:val="20"/>
        </w:rPr>
        <w:t>.</w:t>
      </w:r>
      <w:r w:rsidR="00BD0DC2">
        <w:rPr>
          <w:rFonts w:ascii="Times New Roman" w:hAnsi="Times New Roman"/>
          <w:sz w:val="20"/>
        </w:rPr>
        <w:t xml:space="preserve"> рублей, 268,487 млн. рублей на заработную плату педагогических работников. </w:t>
      </w:r>
      <w:r w:rsidR="00092F26">
        <w:rPr>
          <w:rFonts w:ascii="Times New Roman" w:hAnsi="Times New Roman"/>
          <w:sz w:val="20"/>
        </w:rPr>
        <w:t xml:space="preserve"> Никаких мероприятий по оптимизации сети учреждений не предполагается.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ab/>
      </w:r>
    </w:p>
    <w:p w:rsidR="00E36D26" w:rsidRPr="00D87CC6" w:rsidRDefault="00E36D26" w:rsidP="004C7B3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Изменения в дополнительном образовании детей, направленные </w:t>
      </w:r>
    </w:p>
    <w:p w:rsidR="00E36D26" w:rsidRPr="00D87CC6" w:rsidRDefault="00E36D26" w:rsidP="004C7B39">
      <w:pPr>
        <w:spacing w:line="240" w:lineRule="auto"/>
        <w:ind w:left="360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на повышение эффективности и качества услуг в сфере образования, </w:t>
      </w:r>
    </w:p>
    <w:p w:rsidR="00E36D26" w:rsidRPr="00D87CC6" w:rsidRDefault="00E36D26" w:rsidP="004C7B39">
      <w:pPr>
        <w:spacing w:line="240" w:lineRule="auto"/>
        <w:ind w:left="360"/>
        <w:jc w:val="center"/>
        <w:rPr>
          <w:rFonts w:ascii="Times New Roman" w:hAnsi="Times New Roman"/>
          <w:sz w:val="20"/>
        </w:rPr>
      </w:pPr>
      <w:proofErr w:type="gramStart"/>
      <w:r w:rsidRPr="00D87CC6">
        <w:rPr>
          <w:rFonts w:ascii="Times New Roman" w:hAnsi="Times New Roman"/>
          <w:sz w:val="20"/>
        </w:rPr>
        <w:t>соотнесенные</w:t>
      </w:r>
      <w:proofErr w:type="gramEnd"/>
      <w:r w:rsidRPr="00D87CC6">
        <w:rPr>
          <w:rFonts w:ascii="Times New Roman" w:hAnsi="Times New Roman"/>
          <w:sz w:val="20"/>
        </w:rPr>
        <w:t xml:space="preserve">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Основные направления</w:t>
      </w:r>
    </w:p>
    <w:p w:rsidR="00E36D26" w:rsidRPr="00D87CC6" w:rsidRDefault="00E36D26" w:rsidP="004C7B39">
      <w:pPr>
        <w:spacing w:line="240" w:lineRule="auto"/>
        <w:ind w:left="709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lastRenderedPageBreak/>
        <w:t>Расширение потенциала системы дополнительного образования детей включает в себя: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реализацию программ (проектов) развития дополнительного образования детей;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совершенствование организационно-экономических механизмов </w:t>
      </w:r>
      <w:proofErr w:type="gramStart"/>
      <w:r w:rsidRPr="00D87CC6">
        <w:rPr>
          <w:rFonts w:ascii="Times New Roman" w:hAnsi="Times New Roman"/>
          <w:sz w:val="20"/>
        </w:rPr>
        <w:t>обеспечения доступности услуг дополнительного образования детей</w:t>
      </w:r>
      <w:proofErr w:type="gramEnd"/>
      <w:r w:rsidRPr="00D87CC6">
        <w:rPr>
          <w:rFonts w:ascii="Times New Roman" w:hAnsi="Times New Roman"/>
          <w:sz w:val="20"/>
        </w:rPr>
        <w:t>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распространение региональных и муниципальных моделей организации дополнительного образования детей;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разработку и внедрение </w:t>
      </w:r>
      <w:proofErr w:type="gramStart"/>
      <w:r w:rsidRPr="00D87CC6">
        <w:rPr>
          <w:rFonts w:ascii="Times New Roman" w:hAnsi="Times New Roman"/>
          <w:sz w:val="20"/>
        </w:rPr>
        <w:t>системы оценки качества дополнительного образования детей</w:t>
      </w:r>
      <w:proofErr w:type="gramEnd"/>
      <w:r w:rsidRPr="00D87CC6">
        <w:rPr>
          <w:rFonts w:ascii="Times New Roman" w:hAnsi="Times New Roman"/>
          <w:sz w:val="20"/>
        </w:rPr>
        <w:t>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Создание условий для развития молодых талантов и детей с высокой мотивацией к обучению включает в себя: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реализацию Концепции общенациональной системы выявления и развития молодых талантов.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Введение эффективного контракта в дополнительном образовании включает в себя: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</w:t>
      </w:r>
      <w:r w:rsidR="00092F26">
        <w:rPr>
          <w:rFonts w:ascii="Times New Roman" w:hAnsi="Times New Roman"/>
          <w:sz w:val="20"/>
        </w:rPr>
        <w:t xml:space="preserve">  </w:t>
      </w:r>
      <w:r w:rsidRPr="00D87CC6">
        <w:rPr>
          <w:rFonts w:ascii="Times New Roman" w:hAnsi="Times New Roman"/>
          <w:sz w:val="20"/>
        </w:rPr>
        <w:t>муниципальных услуг  организацией и эффективностью деятельности руководителя образовательной орган</w:t>
      </w:r>
      <w:r w:rsidRPr="00D87CC6">
        <w:rPr>
          <w:rFonts w:ascii="Times New Roman" w:hAnsi="Times New Roman"/>
          <w:sz w:val="20"/>
        </w:rPr>
        <w:t>и</w:t>
      </w:r>
      <w:r w:rsidRPr="00D87CC6">
        <w:rPr>
          <w:rFonts w:ascii="Times New Roman" w:hAnsi="Times New Roman"/>
          <w:sz w:val="20"/>
        </w:rPr>
        <w:t>зации дополнительного образования;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информационное и мониторинговое сопровождение введения эффективного контракта.</w:t>
      </w:r>
    </w:p>
    <w:p w:rsidR="00E36D26" w:rsidRPr="00D87CC6" w:rsidRDefault="00E36D26" w:rsidP="004C7B39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2. Ожидаемые результаты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E36D26" w:rsidRPr="00D87CC6" w:rsidRDefault="0046545B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концу 2018 года не менее 86</w:t>
      </w:r>
      <w:r w:rsidR="00E36D26" w:rsidRPr="00D87CC6">
        <w:rPr>
          <w:rFonts w:ascii="Times New Roman" w:hAnsi="Times New Roman"/>
          <w:sz w:val="20"/>
        </w:rPr>
        <w:t>%  детей от 5 до 18 лет будут охвачены программами дополнительного образования, в том числе 50 процентов из них за счет бю</w:t>
      </w:r>
      <w:r w:rsidR="00E36D26" w:rsidRPr="00D87CC6">
        <w:rPr>
          <w:rFonts w:ascii="Times New Roman" w:hAnsi="Times New Roman"/>
          <w:sz w:val="20"/>
        </w:rPr>
        <w:t>д</w:t>
      </w:r>
      <w:r w:rsidR="00E36D26" w:rsidRPr="00D87CC6">
        <w:rPr>
          <w:rFonts w:ascii="Times New Roman" w:hAnsi="Times New Roman"/>
          <w:sz w:val="20"/>
        </w:rPr>
        <w:t>жетных средств.</w:t>
      </w:r>
    </w:p>
    <w:p w:rsidR="00E36D26" w:rsidRPr="00D87CC6" w:rsidRDefault="00E36D26" w:rsidP="004C7B39">
      <w:pPr>
        <w:spacing w:line="240" w:lineRule="auto"/>
        <w:ind w:firstLine="709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К концу 2018 года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D87CC6">
        <w:rPr>
          <w:rFonts w:ascii="Times New Roman" w:hAnsi="Times New Roman"/>
          <w:sz w:val="20"/>
        </w:rPr>
        <w:t>численности</w:t>
      </w:r>
      <w:proofErr w:type="gramEnd"/>
      <w:r w:rsidRPr="00D87CC6">
        <w:rPr>
          <w:rFonts w:ascii="Times New Roman" w:hAnsi="Times New Roman"/>
          <w:sz w:val="20"/>
        </w:rPr>
        <w:t xml:space="preserve"> обучающихся по программам общего образования составит  46%.  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  <w:sectPr w:rsidR="00E36D26" w:rsidRPr="00D87CC6" w:rsidSect="00E14C3D">
          <w:pgSz w:w="16838" w:h="11906" w:orient="landscape"/>
          <w:pgMar w:top="1276" w:right="1021" w:bottom="851" w:left="1021" w:header="709" w:footer="709" w:gutter="0"/>
          <w:cols w:space="708"/>
          <w:titlePg/>
          <w:docGrid w:linePitch="381"/>
        </w:sect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lastRenderedPageBreak/>
        <w:t>3. Основные количественные характеристики системы дополнительного образования детей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48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4678"/>
        <w:gridCol w:w="1276"/>
        <w:gridCol w:w="1276"/>
        <w:gridCol w:w="1275"/>
        <w:gridCol w:w="1134"/>
        <w:gridCol w:w="1134"/>
        <w:gridCol w:w="1134"/>
        <w:gridCol w:w="1134"/>
        <w:gridCol w:w="1134"/>
      </w:tblGrid>
      <w:tr w:rsidR="00E36D26" w:rsidRPr="00D87CC6" w:rsidTr="009C2445">
        <w:trPr>
          <w:cantSplit/>
          <w:tblHeader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678" w:type="dxa"/>
            <w:noWrap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Количественные характеристики</w:t>
            </w:r>
          </w:p>
        </w:tc>
        <w:tc>
          <w:tcPr>
            <w:tcW w:w="12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2012 год</w:t>
            </w:r>
          </w:p>
        </w:tc>
        <w:tc>
          <w:tcPr>
            <w:tcW w:w="1275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2018 год</w:t>
            </w:r>
          </w:p>
        </w:tc>
      </w:tr>
      <w:tr w:rsidR="00E36D26" w:rsidRPr="00D87CC6" w:rsidTr="009C2445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8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Численность детей и молодежи в возрасте 5 - 18 лет</w:t>
            </w:r>
          </w:p>
        </w:tc>
        <w:tc>
          <w:tcPr>
            <w:tcW w:w="1276" w:type="dxa"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92F2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275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92F2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34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</w:t>
            </w:r>
            <w:r w:rsidR="00092F26">
              <w:rPr>
                <w:rFonts w:ascii="Times New Roman" w:hAnsi="Times New Roman"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</w:rPr>
              <w:t>395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</w:t>
            </w:r>
            <w:r w:rsidR="00092F26">
              <w:rPr>
                <w:rFonts w:ascii="Times New Roman" w:hAnsi="Times New Roman"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</w:rPr>
              <w:t>400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</w:t>
            </w:r>
            <w:r w:rsidR="00092F26">
              <w:rPr>
                <w:rFonts w:ascii="Times New Roman" w:hAnsi="Times New Roman"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</w:rPr>
              <w:t>400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</w:t>
            </w:r>
            <w:r w:rsidR="00092F26">
              <w:rPr>
                <w:rFonts w:ascii="Times New Roman" w:hAnsi="Times New Roman"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</w:rPr>
              <w:t>400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</w:t>
            </w:r>
            <w:r w:rsidR="00092F26">
              <w:rPr>
                <w:rFonts w:ascii="Times New Roman" w:hAnsi="Times New Roman"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</w:rPr>
              <w:t>400</w:t>
            </w:r>
          </w:p>
        </w:tc>
      </w:tr>
      <w:tr w:rsidR="00E36D26" w:rsidRPr="00D87CC6" w:rsidTr="009C2445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8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Доля детей, охваченных образовательными пр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граммами </w:t>
            </w:r>
            <w:r w:rsidRPr="00D87CC6">
              <w:rPr>
                <w:rFonts w:ascii="Times New Roman" w:hAnsi="Times New Roman"/>
                <w:sz w:val="20"/>
              </w:rPr>
              <w:t>дополнительного образования детей, в общей ч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исленности детей и молодежи в возрасте 5 – 18 лет</w:t>
            </w:r>
          </w:p>
        </w:tc>
        <w:tc>
          <w:tcPr>
            <w:tcW w:w="12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5" w:type="dxa"/>
            <w:noWrap/>
          </w:tcPr>
          <w:p w:rsidR="00E36D26" w:rsidRPr="00D87CC6" w:rsidRDefault="003321C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34" w:type="dxa"/>
            <w:noWrap/>
          </w:tcPr>
          <w:p w:rsidR="00E36D26" w:rsidRPr="00D87CC6" w:rsidRDefault="00493025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E36D26" w:rsidRPr="00D87CC6" w:rsidTr="009C2445">
        <w:trPr>
          <w:cantSplit/>
        </w:trPr>
        <w:tc>
          <w:tcPr>
            <w:tcW w:w="679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8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color w:val="000000"/>
                <w:sz w:val="20"/>
              </w:rPr>
              <w:t>Численность педагогических работников организ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ций  дополнительного образования детей</w:t>
            </w:r>
            <w:r w:rsidRPr="00D87CC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276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3321C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49302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0,0</w:t>
            </w:r>
            <w:r w:rsidR="00493025">
              <w:rPr>
                <w:rFonts w:ascii="Times New Roman" w:hAnsi="Times New Roman"/>
                <w:color w:val="FF0000"/>
                <w:sz w:val="20"/>
              </w:rPr>
              <w:t>16</w:t>
            </w:r>
          </w:p>
        </w:tc>
        <w:tc>
          <w:tcPr>
            <w:tcW w:w="1134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0,0</w:t>
            </w:r>
            <w:r w:rsidR="00493025">
              <w:rPr>
                <w:rFonts w:ascii="Times New Roman" w:hAnsi="Times New Roman"/>
                <w:color w:val="FF0000"/>
                <w:sz w:val="20"/>
              </w:rPr>
              <w:t>16</w:t>
            </w:r>
          </w:p>
        </w:tc>
        <w:tc>
          <w:tcPr>
            <w:tcW w:w="1134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0,0</w:t>
            </w:r>
            <w:r w:rsidR="00493025">
              <w:rPr>
                <w:rFonts w:ascii="Times New Roman" w:hAnsi="Times New Roman"/>
                <w:color w:val="FF0000"/>
                <w:sz w:val="20"/>
              </w:rPr>
              <w:t>16</w:t>
            </w:r>
          </w:p>
        </w:tc>
        <w:tc>
          <w:tcPr>
            <w:tcW w:w="1134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0,0</w:t>
            </w:r>
            <w:r w:rsidR="00493025">
              <w:rPr>
                <w:rFonts w:ascii="Times New Roman" w:hAnsi="Times New Roman"/>
                <w:color w:val="FF0000"/>
                <w:sz w:val="20"/>
              </w:rPr>
              <w:t>16</w:t>
            </w:r>
          </w:p>
        </w:tc>
        <w:tc>
          <w:tcPr>
            <w:tcW w:w="1134" w:type="dxa"/>
            <w:noWrap/>
          </w:tcPr>
          <w:p w:rsidR="00E36D26" w:rsidRPr="00D87CC6" w:rsidRDefault="00092F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0,0</w:t>
            </w:r>
            <w:r w:rsidR="00493025">
              <w:rPr>
                <w:rFonts w:ascii="Times New Roman" w:hAnsi="Times New Roman"/>
                <w:color w:val="FF0000"/>
                <w:sz w:val="20"/>
              </w:rPr>
              <w:t>16</w:t>
            </w: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4. Мероприятия по повышению эффективности и качества услуг в сфере дополнительного образования детей, </w:t>
      </w:r>
      <w:r w:rsidRPr="00D87CC6">
        <w:rPr>
          <w:rFonts w:ascii="Times New Roman" w:hAnsi="Times New Roman"/>
          <w:sz w:val="20"/>
        </w:rPr>
        <w:br/>
        <w:t>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0A0"/>
      </w:tblPr>
      <w:tblGrid>
        <w:gridCol w:w="957"/>
        <w:gridCol w:w="4802"/>
        <w:gridCol w:w="2558"/>
        <w:gridCol w:w="1245"/>
        <w:gridCol w:w="5450"/>
      </w:tblGrid>
      <w:tr w:rsidR="00134E3C" w:rsidRPr="00D87CC6" w:rsidTr="00DA32B6">
        <w:trPr>
          <w:cantSplit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Ответственные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Сроки 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Показатели</w:t>
            </w:r>
          </w:p>
        </w:tc>
      </w:tr>
      <w:tr w:rsidR="00E36D26" w:rsidRPr="00D87CC6" w:rsidTr="00F701E4"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Расширение потенциала системы дополнительного образования детей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6545B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Реализация программ (проектов) развития дополн</w:t>
            </w:r>
            <w:r w:rsidRPr="00D87CC6">
              <w:rPr>
                <w:sz w:val="20"/>
                <w:szCs w:val="20"/>
              </w:rPr>
              <w:t>и</w:t>
            </w:r>
            <w:r w:rsidRPr="00D87CC6">
              <w:rPr>
                <w:sz w:val="20"/>
                <w:szCs w:val="20"/>
              </w:rPr>
              <w:t>тельного образования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9E2BD8" w:rsidP="004C7B39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доля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детей, охваченных образовательными программами </w:t>
            </w:r>
            <w:r w:rsidRPr="00D87CC6">
              <w:rPr>
                <w:rFonts w:ascii="Times New Roman" w:hAnsi="Times New Roman"/>
                <w:sz w:val="20"/>
              </w:rPr>
              <w:t>дополнительного образования детей, в общей ч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исленности детей и молодежи в возрасте 5 – 18 лет </w:t>
            </w:r>
            <w:r w:rsidR="0046545B">
              <w:rPr>
                <w:rFonts w:ascii="Times New Roman" w:hAnsi="Times New Roman"/>
                <w:sz w:val="20"/>
              </w:rPr>
              <w:t>составит  86</w:t>
            </w:r>
            <w:r w:rsidRPr="00D87CC6">
              <w:rPr>
                <w:rFonts w:ascii="Times New Roman" w:hAnsi="Times New Roman"/>
                <w:sz w:val="20"/>
              </w:rPr>
              <w:t>%;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учащихся по программам общего образования, участвующих в олимпиадах и конкурсах ра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личного уровня, в общей численности учащихся по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граммам общего образования составит  46 %  </w:t>
            </w:r>
          </w:p>
        </w:tc>
      </w:tr>
      <w:tr w:rsidR="00134E3C" w:rsidRPr="00D87CC6" w:rsidTr="00DA32B6">
        <w:trPr>
          <w:cantSplit/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обеспечения доступности услуг допо</w:t>
            </w:r>
            <w:r w:rsidRPr="00D87CC6">
              <w:rPr>
                <w:rFonts w:ascii="Times New Roman" w:hAnsi="Times New Roman"/>
                <w:sz w:val="20"/>
              </w:rPr>
              <w:t>л</w:t>
            </w:r>
            <w:r w:rsidRPr="00D87CC6">
              <w:rPr>
                <w:rFonts w:ascii="Times New Roman" w:hAnsi="Times New Roman"/>
                <w:sz w:val="20"/>
              </w:rPr>
              <w:t>нительного образования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46545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доля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детей, охваченных образовательными программами </w:t>
            </w:r>
            <w:r w:rsidRPr="00D87CC6">
              <w:rPr>
                <w:rFonts w:ascii="Times New Roman" w:hAnsi="Times New Roman"/>
                <w:sz w:val="20"/>
              </w:rPr>
              <w:t>дополнительного образования детей, в общей ч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исленности детей и молодежи в возрасте 5 – 18 </w:t>
            </w:r>
            <w:r w:rsidR="0046545B">
              <w:rPr>
                <w:rFonts w:ascii="Times New Roman" w:hAnsi="Times New Roman"/>
                <w:sz w:val="20"/>
              </w:rPr>
              <w:t>составит  86</w:t>
            </w: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</w:tr>
      <w:tr w:rsidR="00134E3C" w:rsidRPr="00D87CC6" w:rsidTr="00DA32B6">
        <w:trPr>
          <w:cantSplit/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приведение условий организации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детей в соответствии с обновленными документами, регулирующ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ми требования к условиям организации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разовательного процесса (по мере принятия нормативных актов на федеральном уровне)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46545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2013 - 2015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не менее 30% организаций дополнительного образования детей приведены в нормативное состояние (от общего кол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чества организаций дополнительного образования, име</w:t>
            </w:r>
            <w:r w:rsidRPr="00D87CC6">
              <w:rPr>
                <w:rFonts w:ascii="Times New Roman" w:hAnsi="Times New Roman"/>
                <w:sz w:val="20"/>
              </w:rPr>
              <w:t>ю</w:t>
            </w:r>
            <w:r w:rsidRPr="00D87CC6">
              <w:rPr>
                <w:rFonts w:ascii="Times New Roman" w:hAnsi="Times New Roman"/>
                <w:sz w:val="20"/>
              </w:rPr>
              <w:t xml:space="preserve">щих лицензию) </w:t>
            </w:r>
          </w:p>
        </w:tc>
      </w:tr>
      <w:tr w:rsidR="00134E3C" w:rsidRPr="00D87CC6" w:rsidTr="00DA32B6">
        <w:trPr>
          <w:cantSplit/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>создание условий для развития инфрастру</w:t>
            </w:r>
            <w:r w:rsidRPr="00D87CC6">
              <w:rPr>
                <w:sz w:val="20"/>
              </w:rPr>
              <w:t>к</w:t>
            </w:r>
            <w:r w:rsidRPr="00D87CC6">
              <w:rPr>
                <w:sz w:val="20"/>
              </w:rPr>
              <w:t>туры  дополнительного образования и досуга детей при застройке территорий в соответс</w:t>
            </w:r>
            <w:r w:rsidRPr="00D87CC6">
              <w:rPr>
                <w:sz w:val="20"/>
              </w:rPr>
              <w:t>т</w:t>
            </w:r>
            <w:r w:rsidRPr="00D87CC6">
              <w:rPr>
                <w:sz w:val="20"/>
              </w:rPr>
              <w:t xml:space="preserve">вии с рекомендациями </w:t>
            </w:r>
            <w:proofErr w:type="spellStart"/>
            <w:r w:rsidRPr="00D87CC6">
              <w:rPr>
                <w:sz w:val="20"/>
              </w:rPr>
              <w:t>Минобрнауки</w:t>
            </w:r>
            <w:proofErr w:type="spellEnd"/>
            <w:r w:rsidRPr="00D87CC6">
              <w:rPr>
                <w:sz w:val="20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46545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sz w:val="20"/>
              </w:rPr>
              <w:t xml:space="preserve">развитие инфраструктуры  дополнительного образования и досуга детей при застройке территорий в соответствии с рекомендациями </w:t>
            </w:r>
            <w:proofErr w:type="spellStart"/>
            <w:r w:rsidRPr="00D87CC6">
              <w:rPr>
                <w:sz w:val="20"/>
              </w:rPr>
              <w:t>Минобрнауки</w:t>
            </w:r>
            <w:proofErr w:type="spellEnd"/>
            <w:r w:rsidRPr="00D87CC6">
              <w:rPr>
                <w:sz w:val="20"/>
              </w:rPr>
              <w:t xml:space="preserve"> России</w:t>
            </w:r>
          </w:p>
        </w:tc>
      </w:tr>
      <w:tr w:rsidR="00134E3C" w:rsidRPr="00D87CC6" w:rsidTr="00DA32B6">
        <w:trPr>
          <w:trHeight w:val="1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Распространение современных областной и муниц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пальных моделей организации дополнительного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2015-2018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доля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детей, охваченных образовательными программами </w:t>
            </w:r>
            <w:r w:rsidRPr="00D87CC6">
              <w:rPr>
                <w:rFonts w:ascii="Times New Roman" w:hAnsi="Times New Roman"/>
                <w:sz w:val="20"/>
              </w:rPr>
              <w:t>дополнительного образования детей, в общей ч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исленности детей и молодежи в возрасте 5 – 18 лет </w:t>
            </w:r>
            <w:r w:rsidR="0046545B">
              <w:rPr>
                <w:rFonts w:ascii="Times New Roman" w:hAnsi="Times New Roman"/>
                <w:sz w:val="20"/>
              </w:rPr>
              <w:t>составит  86</w:t>
            </w: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условий для использования ресурсов нег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сударственного сектора в предоставлении услуг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полнительного образования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46545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</w:t>
            </w:r>
            <w:r w:rsidRPr="00D87CC6">
              <w:rPr>
                <w:sz w:val="20"/>
                <w:szCs w:val="20"/>
              </w:rPr>
              <w:t>с</w:t>
            </w:r>
            <w:r w:rsidRPr="00D87CC6">
              <w:rPr>
                <w:sz w:val="20"/>
                <w:szCs w:val="20"/>
              </w:rPr>
              <w:t>луг дополнительного образования детей</w:t>
            </w:r>
            <w:r w:rsidRPr="00D87C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46545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2013-2015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апробирована </w:t>
            </w:r>
            <w:r w:rsidRPr="00D87CC6">
              <w:rPr>
                <w:sz w:val="20"/>
              </w:rPr>
              <w:t>модель использования ресурсов негосударс</w:t>
            </w:r>
            <w:r w:rsidRPr="00D87CC6">
              <w:rPr>
                <w:sz w:val="20"/>
              </w:rPr>
              <w:t>т</w:t>
            </w:r>
            <w:r w:rsidRPr="00D87CC6">
              <w:rPr>
                <w:sz w:val="20"/>
              </w:rPr>
              <w:t>венного сектора и механизмов государственно-частного партнерства в предоставлении услуг дополнительного обр</w:t>
            </w:r>
            <w:r w:rsidRPr="00D87CC6">
              <w:rPr>
                <w:sz w:val="20"/>
              </w:rPr>
              <w:t>а</w:t>
            </w:r>
            <w:r w:rsidRPr="00D87CC6">
              <w:rPr>
                <w:sz w:val="20"/>
              </w:rPr>
              <w:t>зования детей в условиях большого и малого городов обла</w:t>
            </w:r>
            <w:r w:rsidRPr="00D87CC6">
              <w:rPr>
                <w:sz w:val="20"/>
              </w:rPr>
              <w:t>с</w:t>
            </w:r>
            <w:r w:rsidRPr="00D87CC6">
              <w:rPr>
                <w:sz w:val="20"/>
              </w:rPr>
              <w:t>ти, опыт обобщен и рекомендован муниципальным образ</w:t>
            </w:r>
            <w:r w:rsidRPr="00D87CC6">
              <w:rPr>
                <w:sz w:val="20"/>
              </w:rPr>
              <w:t>о</w:t>
            </w:r>
            <w:r w:rsidRPr="00D87CC6">
              <w:rPr>
                <w:sz w:val="20"/>
              </w:rPr>
              <w:t>ваниям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 xml:space="preserve">Разработка и внедрение </w:t>
            </w:r>
            <w:proofErr w:type="gramStart"/>
            <w:r w:rsidRPr="00D87CC6">
              <w:rPr>
                <w:sz w:val="20"/>
                <w:szCs w:val="20"/>
              </w:rPr>
              <w:t>модели системы оценки к</w:t>
            </w:r>
            <w:r w:rsidRPr="00D87CC6">
              <w:rPr>
                <w:sz w:val="20"/>
                <w:szCs w:val="20"/>
              </w:rPr>
              <w:t>а</w:t>
            </w:r>
            <w:r w:rsidRPr="00D87CC6">
              <w:rPr>
                <w:sz w:val="20"/>
                <w:szCs w:val="20"/>
              </w:rPr>
              <w:t>чества дополнительного образования детей</w:t>
            </w:r>
            <w:proofErr w:type="gramEnd"/>
            <w:r w:rsidRPr="00D87CC6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тей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100%  муниципальных образова</w:t>
            </w:r>
            <w:r w:rsidR="0046545B">
              <w:rPr>
                <w:rFonts w:ascii="Times New Roman" w:hAnsi="Times New Roman"/>
                <w:sz w:val="20"/>
              </w:rPr>
              <w:t>тельных организациях Д</w:t>
            </w:r>
            <w:r w:rsidR="0046545B">
              <w:rPr>
                <w:rFonts w:ascii="Times New Roman" w:hAnsi="Times New Roman"/>
                <w:sz w:val="20"/>
              </w:rPr>
              <w:t>а</w:t>
            </w:r>
            <w:r w:rsidR="0046545B">
              <w:rPr>
                <w:rFonts w:ascii="Times New Roman" w:hAnsi="Times New Roman"/>
                <w:sz w:val="20"/>
              </w:rPr>
              <w:t>ровского района</w:t>
            </w:r>
            <w:r w:rsidRPr="00D87CC6">
              <w:rPr>
                <w:rFonts w:ascii="Times New Roman" w:hAnsi="Times New Roman"/>
                <w:sz w:val="20"/>
              </w:rPr>
              <w:t xml:space="preserve"> Кировской области оценка деятельности организаций</w:t>
            </w:r>
            <w:r w:rsidRPr="00D87CC6">
              <w:rPr>
                <w:sz w:val="20"/>
              </w:rPr>
              <w:t xml:space="preserve"> дополнительного образования детей</w:t>
            </w:r>
            <w:r w:rsidRPr="00D87CC6">
              <w:rPr>
                <w:rFonts w:ascii="Times New Roman" w:hAnsi="Times New Roman"/>
                <w:sz w:val="20"/>
              </w:rPr>
              <w:t>, их рук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водителей и основных категорий работников осуществляе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 xml:space="preserve">ся на основании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 xml:space="preserve">показателей эффективности деятельности  подведомственных муниципальных организаций </w:t>
            </w:r>
            <w:r w:rsidRPr="00D87CC6">
              <w:rPr>
                <w:sz w:val="20"/>
              </w:rPr>
              <w:t>дополн</w:t>
            </w:r>
            <w:r w:rsidRPr="00D87CC6">
              <w:rPr>
                <w:sz w:val="20"/>
              </w:rPr>
              <w:t>и</w:t>
            </w:r>
            <w:r w:rsidRPr="00D87CC6">
              <w:rPr>
                <w:sz w:val="20"/>
              </w:rPr>
              <w:t>тельного образования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 xml:space="preserve">разработка (изменение) и утверждение </w:t>
            </w:r>
            <w:proofErr w:type="gramStart"/>
            <w:r w:rsidRPr="00D87CC6">
              <w:rPr>
                <w:sz w:val="20"/>
                <w:szCs w:val="20"/>
              </w:rPr>
              <w:t>пок</w:t>
            </w:r>
            <w:r w:rsidRPr="00D87CC6">
              <w:rPr>
                <w:sz w:val="20"/>
                <w:szCs w:val="20"/>
              </w:rPr>
              <w:t>а</w:t>
            </w:r>
            <w:r w:rsidRPr="00D87CC6">
              <w:rPr>
                <w:sz w:val="20"/>
                <w:szCs w:val="20"/>
              </w:rPr>
              <w:t>зателей эффективности деятельности мун</w:t>
            </w:r>
            <w:r w:rsidRPr="00D87CC6">
              <w:rPr>
                <w:sz w:val="20"/>
                <w:szCs w:val="20"/>
              </w:rPr>
              <w:t>и</w:t>
            </w:r>
            <w:r w:rsidRPr="00D87CC6">
              <w:rPr>
                <w:sz w:val="20"/>
                <w:szCs w:val="20"/>
              </w:rPr>
              <w:t>ципальных организаций дополнительного образования</w:t>
            </w:r>
            <w:proofErr w:type="gramEnd"/>
            <w:r w:rsidRPr="00D87CC6">
              <w:rPr>
                <w:sz w:val="20"/>
                <w:szCs w:val="20"/>
              </w:rPr>
              <w:t xml:space="preserve"> детей, их руководителей и о</w:t>
            </w:r>
            <w:r w:rsidRPr="00D87CC6">
              <w:rPr>
                <w:sz w:val="20"/>
                <w:szCs w:val="20"/>
              </w:rPr>
              <w:t>с</w:t>
            </w:r>
            <w:r w:rsidRPr="00D87CC6">
              <w:rPr>
                <w:sz w:val="20"/>
                <w:szCs w:val="20"/>
              </w:rPr>
              <w:t>новных категорий работников в соответс</w:t>
            </w:r>
            <w:r w:rsidRPr="00D87CC6">
              <w:rPr>
                <w:sz w:val="20"/>
                <w:szCs w:val="20"/>
              </w:rPr>
              <w:t>т</w:t>
            </w:r>
            <w:r w:rsidRPr="00D87CC6">
              <w:rPr>
                <w:sz w:val="20"/>
                <w:szCs w:val="20"/>
              </w:rPr>
              <w:t xml:space="preserve">вии с рекомендациями </w:t>
            </w:r>
            <w:proofErr w:type="spellStart"/>
            <w:r w:rsidRPr="00D87CC6">
              <w:rPr>
                <w:sz w:val="20"/>
                <w:szCs w:val="20"/>
              </w:rPr>
              <w:t>Минобрнауки</w:t>
            </w:r>
            <w:proofErr w:type="spellEnd"/>
            <w:r w:rsidRPr="00D87CC6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46545B">
              <w:rPr>
                <w:rFonts w:ascii="Times New Roman" w:hAnsi="Times New Roman"/>
                <w:sz w:val="20"/>
              </w:rPr>
              <w:t>ния д</w:t>
            </w:r>
            <w:r w:rsidR="0046545B">
              <w:rPr>
                <w:rFonts w:ascii="Times New Roman" w:hAnsi="Times New Roman"/>
                <w:sz w:val="20"/>
              </w:rPr>
              <w:t>е</w:t>
            </w:r>
            <w:r w:rsidR="0046545B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в 100% </w:t>
            </w:r>
            <w:r w:rsidRPr="00D87CC6">
              <w:rPr>
                <w:sz w:val="20"/>
              </w:rPr>
              <w:t>организаций дополнительного образования детей</w:t>
            </w:r>
            <w:r w:rsidRPr="00D87CC6">
              <w:rPr>
                <w:rFonts w:ascii="Times New Roman" w:hAnsi="Times New Roman"/>
                <w:sz w:val="20"/>
              </w:rPr>
              <w:t xml:space="preserve"> утверждены </w:t>
            </w:r>
            <w:r w:rsidRPr="00D87CC6">
              <w:rPr>
                <w:sz w:val="20"/>
              </w:rPr>
              <w:t>показатели  эффективности деятельности, их руководителей и основных категорий работников</w:t>
            </w:r>
          </w:p>
        </w:tc>
      </w:tr>
      <w:tr w:rsidR="00E36D26" w:rsidRPr="00D87CC6" w:rsidTr="00F701E4"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условий для развития молодых талантов и детей с высокой мотивацией к обучению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Реализация областных мероприятий по выявлению и развитию молодых талантов: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тельного образова</w:t>
            </w:r>
            <w:r w:rsidR="0046545B">
              <w:rPr>
                <w:rFonts w:ascii="Times New Roman" w:hAnsi="Times New Roman"/>
                <w:sz w:val="20"/>
              </w:rPr>
              <w:t>ния д</w:t>
            </w:r>
            <w:r w:rsidR="0046545B">
              <w:rPr>
                <w:rFonts w:ascii="Times New Roman" w:hAnsi="Times New Roman"/>
                <w:sz w:val="20"/>
              </w:rPr>
              <w:t>е</w:t>
            </w:r>
            <w:r w:rsidR="0046545B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учащихся по программам общего образования, участвующих в олимпиадах и конкурсах ра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личного уровня, в общей численности учащихся по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 xml:space="preserve">граммам общего образования составит  46%  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организация научно - методического и орг</w:t>
            </w:r>
            <w:r w:rsidRPr="00D87CC6">
              <w:rPr>
                <w:sz w:val="20"/>
                <w:szCs w:val="20"/>
              </w:rPr>
              <w:t>а</w:t>
            </w:r>
            <w:r w:rsidRPr="00D87CC6">
              <w:rPr>
                <w:sz w:val="20"/>
                <w:szCs w:val="20"/>
              </w:rPr>
              <w:t>низационно-педагогического сопровождения конкурсов в сфере образования и образов</w:t>
            </w:r>
            <w:r w:rsidRPr="00D87CC6">
              <w:rPr>
                <w:sz w:val="20"/>
                <w:szCs w:val="20"/>
              </w:rPr>
              <w:t>а</w:t>
            </w:r>
            <w:r w:rsidRPr="00D87CC6">
              <w:rPr>
                <w:sz w:val="20"/>
                <w:szCs w:val="20"/>
              </w:rPr>
              <w:t>ния в сфере культуры,  инновационной пр</w:t>
            </w:r>
            <w:r w:rsidRPr="00D87CC6">
              <w:rPr>
                <w:sz w:val="20"/>
                <w:szCs w:val="20"/>
              </w:rPr>
              <w:t>о</w:t>
            </w:r>
            <w:r w:rsidRPr="00D87CC6">
              <w:rPr>
                <w:sz w:val="20"/>
                <w:szCs w:val="20"/>
              </w:rPr>
              <w:t>фессиональной деятельности работников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46545B">
              <w:rPr>
                <w:rFonts w:ascii="Times New Roman" w:hAnsi="Times New Roman"/>
                <w:sz w:val="20"/>
              </w:rPr>
              <w:t>ния д</w:t>
            </w:r>
            <w:r w:rsidR="0046545B">
              <w:rPr>
                <w:rFonts w:ascii="Times New Roman" w:hAnsi="Times New Roman"/>
                <w:sz w:val="20"/>
              </w:rPr>
              <w:t>е</w:t>
            </w:r>
            <w:r w:rsidR="0046545B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2013-2018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обеспечено </w:t>
            </w:r>
            <w:r w:rsidRPr="00D87CC6">
              <w:rPr>
                <w:sz w:val="20"/>
              </w:rPr>
              <w:t>научно-методическое и организационно-педагогическое сопровождение конкурсов в сфере образов</w:t>
            </w:r>
            <w:r w:rsidRPr="00D87CC6">
              <w:rPr>
                <w:sz w:val="20"/>
              </w:rPr>
              <w:t>а</w:t>
            </w:r>
            <w:r w:rsidRPr="00D87CC6">
              <w:rPr>
                <w:sz w:val="20"/>
              </w:rPr>
              <w:t>ния и образования в сфере культуры,  инновационной пр</w:t>
            </w:r>
            <w:r w:rsidRPr="00D87CC6">
              <w:rPr>
                <w:sz w:val="20"/>
              </w:rPr>
              <w:t>о</w:t>
            </w:r>
            <w:r w:rsidRPr="00D87CC6">
              <w:rPr>
                <w:sz w:val="20"/>
              </w:rPr>
              <w:t>фессиональной деятельности работников образования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организация  и проведение семинаров и ма</w:t>
            </w:r>
            <w:r w:rsidRPr="00D87CC6">
              <w:rPr>
                <w:sz w:val="20"/>
                <w:szCs w:val="20"/>
              </w:rPr>
              <w:t>с</w:t>
            </w:r>
            <w:r w:rsidRPr="00D87CC6">
              <w:rPr>
                <w:sz w:val="20"/>
                <w:szCs w:val="20"/>
              </w:rPr>
              <w:t>тер-классов для педагогов организаций д</w:t>
            </w:r>
            <w:r w:rsidRPr="00D87CC6">
              <w:rPr>
                <w:sz w:val="20"/>
                <w:szCs w:val="20"/>
              </w:rPr>
              <w:t>о</w:t>
            </w:r>
            <w:r w:rsidRPr="00D87CC6">
              <w:rPr>
                <w:sz w:val="20"/>
                <w:szCs w:val="20"/>
              </w:rPr>
              <w:t>полнительного образования детей по вопр</w:t>
            </w:r>
            <w:r w:rsidRPr="00D87CC6">
              <w:rPr>
                <w:sz w:val="20"/>
                <w:szCs w:val="20"/>
              </w:rPr>
              <w:t>о</w:t>
            </w:r>
            <w:r w:rsidRPr="00D87CC6">
              <w:rPr>
                <w:sz w:val="20"/>
                <w:szCs w:val="20"/>
              </w:rPr>
              <w:t>сам организации работы с талантливыми детьми, внедрению новых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6545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образования д</w:t>
            </w:r>
            <w:r w:rsidR="0046545B">
              <w:rPr>
                <w:rFonts w:ascii="Times New Roman" w:hAnsi="Times New Roman"/>
                <w:sz w:val="20"/>
              </w:rPr>
              <w:t>е</w:t>
            </w:r>
            <w:r w:rsidR="0046545B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2013-2018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46545B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ежегодно не менее 2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  <w:r w:rsidR="00E36D26" w:rsidRPr="00D87CC6">
              <w:rPr>
                <w:sz w:val="20"/>
              </w:rPr>
              <w:t>семинаров и мастер-классов для педагогов организаций дополнительного обр</w:t>
            </w:r>
            <w:r w:rsidR="00E36D26" w:rsidRPr="00D87CC6">
              <w:rPr>
                <w:sz w:val="20"/>
              </w:rPr>
              <w:t>а</w:t>
            </w:r>
            <w:r w:rsidR="00E36D26" w:rsidRPr="00D87CC6">
              <w:rPr>
                <w:sz w:val="20"/>
              </w:rPr>
              <w:t>зования детей по вопросам организации работы с талантл</w:t>
            </w:r>
            <w:r w:rsidR="00E36D26" w:rsidRPr="00D87CC6">
              <w:rPr>
                <w:sz w:val="20"/>
              </w:rPr>
              <w:t>и</w:t>
            </w:r>
            <w:r w:rsidR="00E36D26" w:rsidRPr="00D87CC6">
              <w:rPr>
                <w:sz w:val="20"/>
              </w:rPr>
              <w:t>выми детьми, внедрению новых образовательных технол</w:t>
            </w:r>
            <w:r w:rsidR="00E36D26" w:rsidRPr="00D87CC6">
              <w:rPr>
                <w:sz w:val="20"/>
              </w:rPr>
              <w:t>о</w:t>
            </w:r>
            <w:r w:rsidR="00E36D26" w:rsidRPr="00D87CC6">
              <w:rPr>
                <w:sz w:val="20"/>
              </w:rPr>
              <w:t>гий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46545B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  <w:r w:rsidR="00E36D26" w:rsidRPr="00D87CC6">
              <w:rPr>
                <w:sz w:val="20"/>
                <w:szCs w:val="20"/>
              </w:rPr>
              <w:t xml:space="preserve"> организационно-массовых облас</w:t>
            </w:r>
            <w:r w:rsidR="00E36D26" w:rsidRPr="00D87CC6">
              <w:rPr>
                <w:sz w:val="20"/>
                <w:szCs w:val="20"/>
              </w:rPr>
              <w:t>т</w:t>
            </w:r>
            <w:r w:rsidR="00E36D26" w:rsidRPr="00D87CC6">
              <w:rPr>
                <w:sz w:val="20"/>
                <w:szCs w:val="20"/>
              </w:rPr>
              <w:t>ных  мероприятий для выявления и развития одаренных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46545B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46545B">
              <w:rPr>
                <w:rFonts w:ascii="Times New Roman" w:hAnsi="Times New Roman"/>
                <w:sz w:val="20"/>
              </w:rPr>
              <w:t>ния д</w:t>
            </w:r>
            <w:r w:rsidR="0046545B">
              <w:rPr>
                <w:rFonts w:ascii="Times New Roman" w:hAnsi="Times New Roman"/>
                <w:sz w:val="20"/>
              </w:rPr>
              <w:t>е</w:t>
            </w:r>
            <w:r w:rsidR="0046545B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2013-2018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134E3C" w:rsidP="004C7B39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ежегодно </w:t>
            </w:r>
            <w:r>
              <w:rPr>
                <w:rFonts w:ascii="Times New Roman" w:hAnsi="Times New Roman"/>
                <w:sz w:val="20"/>
              </w:rPr>
              <w:t>в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</w:t>
            </w:r>
            <w:r w:rsidR="00E36D26" w:rsidRPr="00D87CC6">
              <w:rPr>
                <w:sz w:val="20"/>
              </w:rPr>
              <w:t>организационно-массовых областных  мероприятий для выявления и развития одаренных детей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color w:val="000000"/>
                <w:sz w:val="20"/>
              </w:rPr>
            </w:pPr>
            <w:r w:rsidRPr="00D87CC6">
              <w:rPr>
                <w:color w:val="000000"/>
                <w:sz w:val="20"/>
              </w:rPr>
              <w:t>проведение мониторинга эффективности системы по поиску и поддержке талантл</w:t>
            </w:r>
            <w:r w:rsidRPr="00D87CC6">
              <w:rPr>
                <w:color w:val="000000"/>
                <w:sz w:val="20"/>
              </w:rPr>
              <w:t>и</w:t>
            </w:r>
            <w:r w:rsidRPr="00D87CC6">
              <w:rPr>
                <w:color w:val="000000"/>
                <w:sz w:val="20"/>
              </w:rPr>
              <w:t>вых и одаренных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2013-2018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муниципальных образований охвачены мониторингом</w:t>
            </w:r>
            <w:r w:rsidRPr="00D87CC6">
              <w:rPr>
                <w:color w:val="000000"/>
                <w:sz w:val="20"/>
              </w:rPr>
              <w:t xml:space="preserve"> эффективности региональной системы по писку и поддер</w:t>
            </w:r>
            <w:r w:rsidRPr="00D87CC6">
              <w:rPr>
                <w:color w:val="000000"/>
                <w:sz w:val="20"/>
              </w:rPr>
              <w:t>ж</w:t>
            </w:r>
            <w:r w:rsidRPr="00D87CC6">
              <w:rPr>
                <w:color w:val="000000"/>
                <w:sz w:val="20"/>
              </w:rPr>
              <w:t>ке талантливых и одаренных детей</w:t>
            </w:r>
          </w:p>
        </w:tc>
      </w:tr>
      <w:tr w:rsidR="00E36D26" w:rsidRPr="00D87CC6" w:rsidTr="00F701E4"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эффективного контракта в дополнительном  образовании детей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эффективного контракта с педагогическими работниками госуда</w:t>
            </w:r>
            <w:r w:rsidRPr="00D87CC6">
              <w:rPr>
                <w:rFonts w:ascii="Times New Roman" w:hAnsi="Times New Roman"/>
                <w:sz w:val="20"/>
              </w:rPr>
              <w:t>р</w:t>
            </w:r>
            <w:r w:rsidRPr="00D87CC6">
              <w:rPr>
                <w:rFonts w:ascii="Times New Roman" w:hAnsi="Times New Roman"/>
                <w:sz w:val="20"/>
              </w:rPr>
              <w:t>ственных организаций дополнительного образования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тей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среднемесячная заработная плата педагогических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 муниципальных организаций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 детей составит 100%  к среднемесячной заработной плате в Кировской области к 2018 году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и апробация моделей эффекти</w:t>
            </w:r>
            <w:r w:rsidRPr="00D87CC6">
              <w:rPr>
                <w:color w:val="auto"/>
                <w:sz w:val="20"/>
                <w:szCs w:val="20"/>
              </w:rPr>
              <w:t>в</w:t>
            </w:r>
            <w:r w:rsidRPr="00D87CC6">
              <w:rPr>
                <w:color w:val="auto"/>
                <w:sz w:val="20"/>
                <w:szCs w:val="20"/>
              </w:rPr>
              <w:t>ного контракта в дополнительном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2014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модели эффективного контракта апробированы и внедрены в 100% организаций дополнительного образования детей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планирование дополнительных расходов 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 xml:space="preserve">стных бюджетов на повышение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оплаты тр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да педагогических работников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дополнительного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pStyle w:val="Default"/>
              <w:tabs>
                <w:tab w:val="left" w:pos="1005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управле</w:t>
            </w:r>
            <w:r w:rsidR="00134E3C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lastRenderedPageBreak/>
              <w:t>2013 –2018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lastRenderedPageBreak/>
              <w:t xml:space="preserve">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 xml:space="preserve">планируются дополнительные расходы на повышение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опл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ты труда педагогических работников образовательных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низаций дополнительного образования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tabs>
                <w:tab w:val="left" w:pos="296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эффективного контракта с руководителями образовательных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низаций дополнительного образования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среднемесячная заработная плата педагогических работн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ков муниципальных организаций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 детей составит 100%  к среднемесячной заработной плате в Кировской области к 2018 году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методических рекомендаций по стимулированию руководителей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тельных организаций дополнительного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 детей, направленных на устано</w:t>
            </w:r>
            <w:r w:rsidRPr="00D87CC6">
              <w:rPr>
                <w:rFonts w:ascii="Times New Roman" w:hAnsi="Times New Roman"/>
                <w:sz w:val="20"/>
              </w:rPr>
              <w:t>в</w:t>
            </w:r>
            <w:r w:rsidRPr="00D87CC6">
              <w:rPr>
                <w:rFonts w:ascii="Times New Roman" w:hAnsi="Times New Roman"/>
                <w:sz w:val="20"/>
              </w:rPr>
              <w:t>ление взаимосвязи между показателями к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чества предоставляемых муниципальных у</w:t>
            </w:r>
            <w:r w:rsidRPr="00D87CC6">
              <w:rPr>
                <w:rFonts w:ascii="Times New Roman" w:hAnsi="Times New Roman"/>
                <w:sz w:val="20"/>
              </w:rPr>
              <w:t>с</w:t>
            </w:r>
            <w:r w:rsidRPr="00D87CC6">
              <w:rPr>
                <w:rFonts w:ascii="Times New Roman" w:hAnsi="Times New Roman"/>
                <w:sz w:val="20"/>
              </w:rPr>
              <w:t xml:space="preserve">луг организацией и эффективностью 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>де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>я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>тельности руководителя образовательной о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>р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>ганизации дополнительного образования д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>е</w:t>
            </w:r>
            <w:r w:rsidRPr="00D87CC6">
              <w:rPr>
                <w:rFonts w:ascii="Times New Roman" w:hAnsi="Times New Roman"/>
                <w:spacing w:val="-2"/>
                <w:sz w:val="20"/>
              </w:rPr>
              <w:t xml:space="preserve">тей </w:t>
            </w:r>
            <w:r w:rsidRPr="00D87CC6">
              <w:rPr>
                <w:rFonts w:ascii="Times New Roman" w:hAnsi="Times New Roman"/>
                <w:sz w:val="20"/>
              </w:rPr>
              <w:t>(в том числе по результатам независимой оценки)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дополни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 w:rsidRPr="00D87CC6">
              <w:rPr>
                <w:color w:val="C00000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  100% муниципальных образова</w:t>
            </w:r>
            <w:r w:rsidR="00134E3C">
              <w:rPr>
                <w:rFonts w:ascii="Times New Roman" w:hAnsi="Times New Roman"/>
                <w:sz w:val="20"/>
              </w:rPr>
              <w:t>тельных организаций Д</w:t>
            </w:r>
            <w:r w:rsidR="00134E3C">
              <w:rPr>
                <w:rFonts w:ascii="Times New Roman" w:hAnsi="Times New Roman"/>
                <w:sz w:val="20"/>
              </w:rPr>
              <w:t>а</w:t>
            </w:r>
            <w:r w:rsidR="00134E3C">
              <w:rPr>
                <w:rFonts w:ascii="Times New Roman" w:hAnsi="Times New Roman"/>
                <w:sz w:val="20"/>
              </w:rPr>
              <w:t>ровского района</w:t>
            </w:r>
            <w:r w:rsidRPr="00D87CC6">
              <w:rPr>
                <w:rFonts w:ascii="Times New Roman" w:hAnsi="Times New Roman"/>
                <w:sz w:val="20"/>
              </w:rPr>
              <w:t xml:space="preserve"> Кировской области разработаны и приняты нормативные правовые акты, устанавливающие механизмы стимулирования руководителей 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проведение работы по заключению труд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вых договоров с руководителями государс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венных (муниципальных) организаций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полнительного образования детей в соотве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ствии с типовой формой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тей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2013– 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 100% руководителей организации  дополнительного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 детей заключены трудовые договоры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качества кадрового состава сферы д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полнительного образования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134E3C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педагогических работников в возрасте до 30 лет образова</w:t>
            </w:r>
            <w:r w:rsidRPr="00D87CC6">
              <w:rPr>
                <w:rFonts w:ascii="Times New Roman" w:hAnsi="Times New Roman"/>
                <w:sz w:val="20"/>
              </w:rPr>
              <w:softHyphen/>
              <w:t>тельных организаций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</w:t>
            </w:r>
            <w:r w:rsidRPr="00D87CC6">
              <w:rPr>
                <w:rFonts w:ascii="Times New Roman" w:hAnsi="Times New Roman"/>
                <w:sz w:val="20"/>
              </w:rPr>
              <w:softHyphen/>
              <w:t>ния детей составит не менее 20% в общей их численности;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доля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детей, охваченных образовательными программами </w:t>
            </w:r>
            <w:r w:rsidRPr="00D87CC6">
              <w:rPr>
                <w:rFonts w:ascii="Times New Roman" w:hAnsi="Times New Roman"/>
                <w:sz w:val="20"/>
              </w:rPr>
              <w:t>дополнительного образования детей, в общей ч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исленности детей и молодежи в возрасте 5 – 18 лет </w:t>
            </w:r>
            <w:r w:rsidR="00134E3C">
              <w:rPr>
                <w:rFonts w:ascii="Times New Roman" w:hAnsi="Times New Roman"/>
                <w:sz w:val="20"/>
              </w:rPr>
              <w:t>составит  86</w:t>
            </w:r>
            <w:r w:rsidRPr="00D87CC6">
              <w:rPr>
                <w:rFonts w:ascii="Times New Roman" w:hAnsi="Times New Roman"/>
                <w:sz w:val="20"/>
              </w:rPr>
              <w:t>%;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учащихся по программам общего образования, участвующих в олимпиадах и конкурсах ра</w:t>
            </w:r>
            <w:r w:rsidRPr="00D87CC6">
              <w:rPr>
                <w:rFonts w:ascii="Times New Roman" w:hAnsi="Times New Roman"/>
                <w:sz w:val="20"/>
              </w:rPr>
              <w:t>з</w:t>
            </w:r>
            <w:r w:rsidRPr="00D87CC6">
              <w:rPr>
                <w:rFonts w:ascii="Times New Roman" w:hAnsi="Times New Roman"/>
                <w:sz w:val="20"/>
              </w:rPr>
              <w:t>личного уровня, в общей численности учащихся по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граммам общего образования составит  46 %  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реализация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программы подготовки совр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менных менеджеров организаций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детей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организации 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2014– 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количество подготовленных современных менеджеров соо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ветствует потребностям системы дополнительного образ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вания области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Информационное сопровождение мероприятий по введению эффективного контракта в дополнител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 xml:space="preserve">ном образовании детей: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134E3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удовлетворенность населения качеством дополнительного образования детей составит не менее 80%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информационное сопровождение меропри</w:t>
            </w:r>
            <w:r w:rsidRPr="00D87CC6">
              <w:rPr>
                <w:rFonts w:ascii="Times New Roman" w:hAnsi="Times New Roman"/>
                <w:sz w:val="20"/>
              </w:rPr>
              <w:t>я</w:t>
            </w:r>
            <w:r w:rsidRPr="00D87CC6">
              <w:rPr>
                <w:rFonts w:ascii="Times New Roman" w:hAnsi="Times New Roman"/>
                <w:sz w:val="20"/>
              </w:rPr>
              <w:t>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ние семинаров и другие мероприятия)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</w:t>
            </w:r>
            <w:r w:rsidR="00134E3C">
              <w:rPr>
                <w:rFonts w:ascii="Times New Roman" w:hAnsi="Times New Roman"/>
                <w:sz w:val="20"/>
              </w:rPr>
              <w:t>ния</w:t>
            </w:r>
            <w:r w:rsidRPr="00D87CC6">
              <w:rPr>
                <w:rFonts w:ascii="Times New Roman" w:hAnsi="Times New Roman"/>
                <w:sz w:val="20"/>
              </w:rPr>
              <w:t>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</w:t>
            </w:r>
            <w:r w:rsidR="00134E3C">
              <w:rPr>
                <w:rFonts w:ascii="Times New Roman" w:hAnsi="Times New Roman"/>
                <w:sz w:val="20"/>
              </w:rPr>
              <w:t>ния д</w:t>
            </w:r>
            <w:r w:rsidR="00134E3C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2013– 2018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100% педагогических кадров системы дополнительного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разования детей информированы о введении эффективного контракта</w:t>
            </w:r>
          </w:p>
        </w:tc>
      </w:tr>
      <w:tr w:rsidR="00134E3C" w:rsidRPr="00D87CC6" w:rsidTr="00DA32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мониторинг влияния внедрения эффективн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го контракта на качество образовательных услуг общего образования и удовлетворе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>ности населения качеством дополнительного образования детей, в том числе выявление лучших практик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органы местного сам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управления,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ные организации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="00134E3C">
              <w:rPr>
                <w:rFonts w:ascii="Times New Roman" w:hAnsi="Times New Roman"/>
                <w:sz w:val="20"/>
              </w:rPr>
              <w:t>тей</w:t>
            </w:r>
            <w:r w:rsidRPr="00D87CC6">
              <w:rPr>
                <w:rFonts w:ascii="Times New Roman" w:hAnsi="Times New Roman"/>
                <w:sz w:val="20"/>
              </w:rPr>
              <w:t xml:space="preserve"> 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2015, 2017</w:t>
            </w:r>
          </w:p>
          <w:p w:rsidR="00E36D26" w:rsidRPr="00D87CC6" w:rsidRDefault="00E36D26" w:rsidP="004C7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26" w:rsidRPr="00D87CC6" w:rsidRDefault="00A1303B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проведен</w:t>
            </w: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5. Показатели повышения эффективности и качества услуг в сфере дополнительного образования детей, </w:t>
      </w:r>
      <w:r w:rsidRPr="00D87CC6">
        <w:rPr>
          <w:rFonts w:ascii="Times New Roman" w:hAnsi="Times New Roman"/>
          <w:sz w:val="20"/>
        </w:rPr>
        <w:br/>
        <w:t>соотнесенные с этапами перехода к эффективному контракту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E36D26" w:rsidRPr="00D87CC6" w:rsidTr="009C2445">
        <w:trPr>
          <w:cantSplit/>
          <w:tblHeader/>
        </w:trPr>
        <w:tc>
          <w:tcPr>
            <w:tcW w:w="534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254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Единица изм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рения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324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E36D26" w:rsidRPr="00D87CC6" w:rsidTr="009C2445">
        <w:tc>
          <w:tcPr>
            <w:tcW w:w="534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4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Доля 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 xml:space="preserve">детей, охваченных образовательными программами </w:t>
            </w:r>
            <w:r w:rsidRPr="00D87CC6">
              <w:rPr>
                <w:rFonts w:ascii="Times New Roman" w:hAnsi="Times New Roman"/>
                <w:sz w:val="20"/>
              </w:rPr>
              <w:t>дополнительного образования детей, в общей ч</w:t>
            </w:r>
            <w:r w:rsidRPr="00D87CC6">
              <w:rPr>
                <w:rFonts w:ascii="Times New Roman" w:hAnsi="Times New Roman"/>
                <w:color w:val="000000"/>
                <w:sz w:val="20"/>
              </w:rPr>
              <w:t>исленности детей и молодежи в возрасте 5 – 18 лет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3" w:type="dxa"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00" w:type="dxa"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A96B76"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00" w:type="dxa"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00" w:type="dxa"/>
          </w:tcPr>
          <w:p w:rsidR="00E36D26" w:rsidRPr="00D87CC6" w:rsidRDefault="00A1303B" w:rsidP="00A1303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86</w:t>
            </w:r>
          </w:p>
        </w:tc>
        <w:tc>
          <w:tcPr>
            <w:tcW w:w="900" w:type="dxa"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240" w:type="dxa"/>
          </w:tcPr>
          <w:p w:rsidR="00E36D26" w:rsidRPr="00D87CC6" w:rsidRDefault="00A1303B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86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процентов </w:t>
            </w:r>
            <w:r w:rsidR="00E36D26" w:rsidRPr="00D87CC6">
              <w:rPr>
                <w:rFonts w:ascii="Times New Roman" w:hAnsi="Times New Roman"/>
                <w:color w:val="000000"/>
                <w:sz w:val="20"/>
              </w:rPr>
              <w:t>детей будут охвачены образовательными пр</w:t>
            </w:r>
            <w:r w:rsidR="00E36D26" w:rsidRPr="00D87CC6">
              <w:rPr>
                <w:rFonts w:ascii="Times New Roman" w:hAnsi="Times New Roman"/>
                <w:color w:val="000000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color w:val="000000"/>
                <w:sz w:val="20"/>
              </w:rPr>
              <w:t xml:space="preserve">граммами </w:t>
            </w:r>
            <w:r w:rsidR="00E36D26" w:rsidRPr="00D87CC6">
              <w:rPr>
                <w:rFonts w:ascii="Times New Roman" w:hAnsi="Times New Roman"/>
                <w:sz w:val="20"/>
              </w:rPr>
              <w:t>дополнительного обр</w:t>
            </w:r>
            <w:r w:rsidR="00E36D26" w:rsidRPr="00D87CC6">
              <w:rPr>
                <w:rFonts w:ascii="Times New Roman" w:hAnsi="Times New Roman"/>
                <w:sz w:val="20"/>
              </w:rPr>
              <w:t>а</w:t>
            </w:r>
            <w:r w:rsidR="00E36D26" w:rsidRPr="00D87CC6">
              <w:rPr>
                <w:rFonts w:ascii="Times New Roman" w:hAnsi="Times New Roman"/>
                <w:sz w:val="20"/>
              </w:rPr>
              <w:t>зования детей в общей ч</w:t>
            </w:r>
            <w:r w:rsidR="00E36D26" w:rsidRPr="00D87CC6">
              <w:rPr>
                <w:rFonts w:ascii="Times New Roman" w:hAnsi="Times New Roman"/>
                <w:color w:val="000000"/>
                <w:sz w:val="20"/>
              </w:rPr>
              <w:t>исленн</w:t>
            </w:r>
            <w:r w:rsidR="00E36D26" w:rsidRPr="00D87CC6">
              <w:rPr>
                <w:rFonts w:ascii="Times New Roman" w:hAnsi="Times New Roman"/>
                <w:color w:val="000000"/>
                <w:sz w:val="20"/>
              </w:rPr>
              <w:t>о</w:t>
            </w:r>
            <w:r w:rsidR="00E36D26" w:rsidRPr="00D87CC6">
              <w:rPr>
                <w:rFonts w:ascii="Times New Roman" w:hAnsi="Times New Roman"/>
                <w:color w:val="000000"/>
                <w:sz w:val="20"/>
              </w:rPr>
              <w:t>сти детей и молодежи в возрасте 5 – 18 лет</w:t>
            </w:r>
          </w:p>
        </w:tc>
      </w:tr>
      <w:tr w:rsidR="00E36D26" w:rsidRPr="00D87CC6" w:rsidTr="009C2445">
        <w:tc>
          <w:tcPr>
            <w:tcW w:w="534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4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Удельный вес численности учащихся по пр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граммам общего образования, участвующих в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557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783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00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240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до  46 % процентов увеличится доля учащихся по программам 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общего образования, участвующих в олимпиадах и конкурсах разли</w:t>
            </w:r>
            <w:r w:rsidRPr="00D87CC6">
              <w:rPr>
                <w:rFonts w:ascii="Times New Roman" w:hAnsi="Times New Roman"/>
                <w:sz w:val="20"/>
              </w:rPr>
              <w:t>ч</w:t>
            </w:r>
            <w:r w:rsidRPr="00D87CC6">
              <w:rPr>
                <w:rFonts w:ascii="Times New Roman" w:hAnsi="Times New Roman"/>
                <w:sz w:val="20"/>
              </w:rPr>
              <w:t>ного уровня</w:t>
            </w:r>
          </w:p>
        </w:tc>
      </w:tr>
      <w:tr w:rsidR="00E36D26" w:rsidRPr="00D87CC6" w:rsidTr="009C2445">
        <w:tc>
          <w:tcPr>
            <w:tcW w:w="534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4254" w:type="dxa"/>
          </w:tcPr>
          <w:p w:rsidR="00E36D26" w:rsidRPr="00D87CC6" w:rsidRDefault="0029007D" w:rsidP="00A1303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Планируемая муниципальным районом (г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родским округом) среднемесячная заработная плата педагогических работников общеобр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зовательных учреждений, необходимая для реализации Указа Президента РФ от 07.05.2012</w:t>
            </w:r>
          </w:p>
        </w:tc>
        <w:tc>
          <w:tcPr>
            <w:tcW w:w="1557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783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9858</w:t>
            </w:r>
          </w:p>
        </w:tc>
        <w:tc>
          <w:tcPr>
            <w:tcW w:w="900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11758</w:t>
            </w:r>
          </w:p>
        </w:tc>
        <w:tc>
          <w:tcPr>
            <w:tcW w:w="900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13916</w:t>
            </w:r>
          </w:p>
        </w:tc>
        <w:tc>
          <w:tcPr>
            <w:tcW w:w="900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16386</w:t>
            </w:r>
          </w:p>
        </w:tc>
        <w:tc>
          <w:tcPr>
            <w:tcW w:w="900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19174</w:t>
            </w:r>
          </w:p>
        </w:tc>
        <w:tc>
          <w:tcPr>
            <w:tcW w:w="900" w:type="dxa"/>
          </w:tcPr>
          <w:p w:rsidR="00E36D26" w:rsidRPr="00D87CC6" w:rsidRDefault="0029007D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22382</w:t>
            </w:r>
          </w:p>
        </w:tc>
        <w:tc>
          <w:tcPr>
            <w:tcW w:w="3240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pacing w:val="-6"/>
                <w:sz w:val="20"/>
              </w:rPr>
            </w:pPr>
            <w:r w:rsidRPr="00D87CC6">
              <w:rPr>
                <w:rFonts w:ascii="Times New Roman" w:hAnsi="Times New Roman"/>
                <w:spacing w:val="-6"/>
                <w:sz w:val="20"/>
              </w:rPr>
              <w:t>в 100% организаций           дополн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и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тельного образования детей будет обеспечен переход на эффективный контракт с          педагогическими работниками; среднемесячная зар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а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ботная плата педагогических рабо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т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t>ников муниципальных организаций дополни</w:t>
            </w:r>
            <w:r w:rsidRPr="00D87CC6">
              <w:rPr>
                <w:rFonts w:ascii="Times New Roman" w:hAnsi="Times New Roman"/>
                <w:spacing w:val="-6"/>
                <w:sz w:val="20"/>
              </w:rPr>
              <w:softHyphen/>
              <w:t xml:space="preserve">тельного образования детей составит 100%  к среднемесячной заработной плате в </w:t>
            </w:r>
            <w:r w:rsidR="00A1303B">
              <w:rPr>
                <w:rFonts w:ascii="Times New Roman" w:hAnsi="Times New Roman"/>
                <w:spacing w:val="-6"/>
                <w:sz w:val="20"/>
              </w:rPr>
              <w:t>Даровском ра</w:t>
            </w:r>
            <w:r w:rsidR="00A1303B">
              <w:rPr>
                <w:rFonts w:ascii="Times New Roman" w:hAnsi="Times New Roman"/>
                <w:spacing w:val="-6"/>
                <w:sz w:val="20"/>
              </w:rPr>
              <w:t>й</w:t>
            </w:r>
            <w:r w:rsidR="00A1303B">
              <w:rPr>
                <w:rFonts w:ascii="Times New Roman" w:hAnsi="Times New Roman"/>
                <w:spacing w:val="-6"/>
                <w:sz w:val="20"/>
              </w:rPr>
              <w:t>оне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0"/>
              </w:rPr>
            </w:pPr>
          </w:p>
        </w:tc>
      </w:tr>
    </w:tbl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6. Финансово-экономическое обоснование мероприятий по повышению эффективности и 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 xml:space="preserve">качества услуг в сфере дополнительного образования детей, соотнесенные с этапами </w:t>
      </w:r>
    </w:p>
    <w:p w:rsidR="00E36D26" w:rsidRPr="00D87CC6" w:rsidRDefault="00E36D26" w:rsidP="004C7B39">
      <w:pPr>
        <w:spacing w:line="240" w:lineRule="auto"/>
        <w:jc w:val="center"/>
        <w:rPr>
          <w:rFonts w:ascii="Times New Roman" w:hAnsi="Times New Roman"/>
          <w:sz w:val="20"/>
        </w:rPr>
      </w:pPr>
      <w:r w:rsidRPr="00D87CC6">
        <w:rPr>
          <w:rFonts w:ascii="Times New Roman" w:hAnsi="Times New Roman"/>
          <w:sz w:val="20"/>
        </w:rPr>
        <w:t>перехода к эффективному контракту, млн. рублей</w:t>
      </w:r>
    </w:p>
    <w:p w:rsidR="00E36D26" w:rsidRPr="00D87CC6" w:rsidRDefault="00E36D26" w:rsidP="004C7B39">
      <w:pPr>
        <w:spacing w:line="240" w:lineRule="auto"/>
        <w:rPr>
          <w:rFonts w:ascii="Times New Roman" w:hAnsi="Times New Roman"/>
          <w:sz w:val="20"/>
        </w:rPr>
      </w:pPr>
    </w:p>
    <w:tbl>
      <w:tblPr>
        <w:tblW w:w="151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771"/>
        <w:gridCol w:w="1044"/>
        <w:gridCol w:w="756"/>
        <w:gridCol w:w="828"/>
        <w:gridCol w:w="1034"/>
        <w:gridCol w:w="850"/>
        <w:gridCol w:w="816"/>
        <w:gridCol w:w="1027"/>
        <w:gridCol w:w="851"/>
        <w:gridCol w:w="666"/>
        <w:gridCol w:w="986"/>
        <w:gridCol w:w="900"/>
        <w:gridCol w:w="876"/>
      </w:tblGrid>
      <w:tr w:rsidR="00E36D26" w:rsidRPr="00D87CC6" w:rsidTr="00054791">
        <w:trPr>
          <w:trHeight w:val="255"/>
          <w:tblHeader/>
        </w:trPr>
        <w:tc>
          <w:tcPr>
            <w:tcW w:w="776" w:type="dxa"/>
            <w:vMerge w:val="restar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87CC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789" w:type="dxa"/>
            <w:vMerge w:val="restart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Наименование мероприятий</w:t>
            </w:r>
          </w:p>
        </w:tc>
        <w:tc>
          <w:tcPr>
            <w:tcW w:w="2628" w:type="dxa"/>
            <w:gridSpan w:val="3"/>
            <w:noWrap/>
            <w:vAlign w:val="center"/>
          </w:tcPr>
          <w:p w:rsidR="00E36D26" w:rsidRPr="00D87CC6" w:rsidRDefault="00E36D26" w:rsidP="00D87CC6">
            <w:pPr>
              <w:spacing w:line="240" w:lineRule="auto"/>
              <w:ind w:firstLineChars="231" w:firstLine="462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2013</w:t>
            </w:r>
          </w:p>
          <w:p w:rsidR="00E36D26" w:rsidRPr="00D87CC6" w:rsidRDefault="009E2BD8" w:rsidP="00D87CC6">
            <w:pPr>
              <w:spacing w:line="240" w:lineRule="auto"/>
              <w:ind w:firstLineChars="231" w:firstLine="462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</w:t>
            </w:r>
            <w:r w:rsidR="00E36D26" w:rsidRPr="00D87CC6">
              <w:rPr>
                <w:rFonts w:ascii="Times New Roman" w:hAnsi="Times New Roman"/>
                <w:bCs/>
                <w:sz w:val="20"/>
              </w:rPr>
              <w:t>од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E36D26" w:rsidRPr="00D87CC6" w:rsidRDefault="00E36D26" w:rsidP="00D87CC6">
            <w:pPr>
              <w:spacing w:line="240" w:lineRule="auto"/>
              <w:ind w:firstLineChars="132" w:firstLine="264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2014</w:t>
            </w:r>
          </w:p>
          <w:p w:rsidR="00E36D26" w:rsidRPr="00D87CC6" w:rsidRDefault="00E36D26" w:rsidP="00D87CC6">
            <w:pPr>
              <w:spacing w:line="240" w:lineRule="auto"/>
              <w:ind w:firstLineChars="132" w:firstLine="264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2526" w:type="dxa"/>
            <w:gridSpan w:val="3"/>
            <w:noWrap/>
            <w:vAlign w:val="center"/>
          </w:tcPr>
          <w:p w:rsidR="00E36D26" w:rsidRPr="00D87CC6" w:rsidRDefault="00E36D26" w:rsidP="00D87CC6">
            <w:pPr>
              <w:spacing w:line="240" w:lineRule="auto"/>
              <w:ind w:firstLineChars="193" w:firstLine="386"/>
              <w:jc w:val="center"/>
              <w:rPr>
                <w:rFonts w:ascii="Times New Roman" w:hAnsi="Times New Roman"/>
                <w:bCs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2015</w:t>
            </w:r>
          </w:p>
          <w:p w:rsidR="00E36D26" w:rsidRPr="00D87CC6" w:rsidRDefault="00A1303B" w:rsidP="00D87CC6">
            <w:pPr>
              <w:spacing w:line="240" w:lineRule="auto"/>
              <w:ind w:firstLineChars="193" w:firstLine="386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Г</w:t>
            </w:r>
            <w:r w:rsidR="00E36D26" w:rsidRPr="00D87CC6">
              <w:rPr>
                <w:rFonts w:ascii="Times New Roman" w:hAnsi="Times New Roman"/>
                <w:bCs/>
                <w:sz w:val="20"/>
              </w:rPr>
              <w:t>од</w:t>
            </w:r>
          </w:p>
        </w:tc>
        <w:tc>
          <w:tcPr>
            <w:tcW w:w="986" w:type="dxa"/>
            <w:noWrap/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2016 год</w:t>
            </w:r>
          </w:p>
        </w:tc>
        <w:tc>
          <w:tcPr>
            <w:tcW w:w="900" w:type="dxa"/>
            <w:noWrap/>
            <w:vAlign w:val="center"/>
          </w:tcPr>
          <w:p w:rsidR="00E36D26" w:rsidRPr="00D87CC6" w:rsidRDefault="00E36D26" w:rsidP="00D87CC6">
            <w:pPr>
              <w:spacing w:line="240" w:lineRule="auto"/>
              <w:ind w:firstLineChars="45" w:firstLine="90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2017 год</w:t>
            </w:r>
          </w:p>
        </w:tc>
        <w:tc>
          <w:tcPr>
            <w:tcW w:w="876" w:type="dxa"/>
            <w:noWrap/>
            <w:vAlign w:val="center"/>
          </w:tcPr>
          <w:p w:rsidR="00E36D26" w:rsidRPr="00D87CC6" w:rsidRDefault="00E36D26" w:rsidP="00D87CC6">
            <w:pPr>
              <w:spacing w:line="240" w:lineRule="auto"/>
              <w:ind w:firstLineChars="22" w:firstLine="44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bCs/>
                <w:sz w:val="20"/>
              </w:rPr>
              <w:t>2018 год</w:t>
            </w:r>
          </w:p>
        </w:tc>
      </w:tr>
      <w:tr w:rsidR="00E36D26" w:rsidRPr="00D87CC6" w:rsidTr="00054791">
        <w:trPr>
          <w:trHeight w:val="1823"/>
          <w:tblHeader/>
        </w:trPr>
        <w:tc>
          <w:tcPr>
            <w:tcW w:w="776" w:type="dxa"/>
            <w:vMerge/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  <w:vMerge/>
            <w:vAlign w:val="center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extDirection w:val="btLr"/>
          </w:tcPr>
          <w:p w:rsidR="00E36D26" w:rsidRPr="00D87CC6" w:rsidRDefault="00A1303B" w:rsidP="00A1303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бюджет </w:t>
            </w:r>
          </w:p>
        </w:tc>
        <w:tc>
          <w:tcPr>
            <w:tcW w:w="75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средства</w:t>
            </w:r>
          </w:p>
        </w:tc>
        <w:tc>
          <w:tcPr>
            <w:tcW w:w="828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требность</w:t>
            </w:r>
          </w:p>
        </w:tc>
        <w:tc>
          <w:tcPr>
            <w:tcW w:w="1034" w:type="dxa"/>
            <w:textDirection w:val="btLr"/>
          </w:tcPr>
          <w:p w:rsidR="00E36D26" w:rsidRPr="00D87CC6" w:rsidRDefault="00A1303B" w:rsidP="00A1303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бюджет </w:t>
            </w:r>
          </w:p>
        </w:tc>
        <w:tc>
          <w:tcPr>
            <w:tcW w:w="85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87CC6">
              <w:rPr>
                <w:rFonts w:ascii="Times New Roman" w:hAnsi="Times New Roman"/>
                <w:sz w:val="20"/>
              </w:rPr>
              <w:t>ланируемые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</w:t>
            </w:r>
          </w:p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внебюджетные сре</w:t>
            </w:r>
            <w:r w:rsidRPr="00D87CC6">
              <w:rPr>
                <w:rFonts w:ascii="Times New Roman" w:hAnsi="Times New Roman"/>
                <w:sz w:val="20"/>
              </w:rPr>
              <w:t>д</w:t>
            </w:r>
            <w:r w:rsidRPr="00D87CC6">
              <w:rPr>
                <w:rFonts w:ascii="Times New Roman" w:hAnsi="Times New Roman"/>
                <w:sz w:val="20"/>
              </w:rPr>
              <w:t>ства</w:t>
            </w:r>
          </w:p>
        </w:tc>
        <w:tc>
          <w:tcPr>
            <w:tcW w:w="81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требность</w:t>
            </w:r>
          </w:p>
        </w:tc>
        <w:tc>
          <w:tcPr>
            <w:tcW w:w="1027" w:type="dxa"/>
            <w:textDirection w:val="btLr"/>
          </w:tcPr>
          <w:p w:rsidR="00E36D26" w:rsidRPr="00D87CC6" w:rsidRDefault="00A1303B" w:rsidP="00A1303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  <w:r w:rsidR="00E36D26" w:rsidRPr="00D87CC6">
              <w:rPr>
                <w:rFonts w:ascii="Times New Roman" w:hAnsi="Times New Roman"/>
                <w:sz w:val="20"/>
              </w:rPr>
              <w:t xml:space="preserve"> бюджет </w:t>
            </w:r>
          </w:p>
        </w:tc>
        <w:tc>
          <w:tcPr>
            <w:tcW w:w="851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планируемые вн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бюджетные средства</w:t>
            </w:r>
          </w:p>
        </w:tc>
        <w:tc>
          <w:tcPr>
            <w:tcW w:w="648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дополнительная п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требность</w:t>
            </w:r>
          </w:p>
        </w:tc>
        <w:tc>
          <w:tcPr>
            <w:tcW w:w="98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900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876" w:type="dxa"/>
            <w:textDirection w:val="btLr"/>
          </w:tcPr>
          <w:p w:rsidR="00E36D26" w:rsidRPr="00D87CC6" w:rsidRDefault="00E36D26" w:rsidP="004C7B3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потребность</w:t>
            </w:r>
          </w:p>
        </w:tc>
      </w:tr>
      <w:tr w:rsidR="00E36D26" w:rsidRPr="00D87CC6" w:rsidTr="00E86E20">
        <w:trPr>
          <w:trHeight w:val="313"/>
        </w:trPr>
        <w:tc>
          <w:tcPr>
            <w:tcW w:w="15181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Расширение потенциала системы дополнительного образования детей</w:t>
            </w:r>
          </w:p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6D26" w:rsidRPr="00D87CC6" w:rsidTr="00054791">
        <w:trPr>
          <w:trHeight w:val="439"/>
        </w:trPr>
        <w:tc>
          <w:tcPr>
            <w:tcW w:w="776" w:type="dxa"/>
            <w:shd w:val="clear" w:color="auto" w:fill="FFFFFF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89" w:type="dxa"/>
            <w:shd w:val="clear" w:color="auto" w:fill="FFFFFF"/>
          </w:tcPr>
          <w:p w:rsidR="00E36D26" w:rsidRPr="00D87CC6" w:rsidRDefault="00E36D26" w:rsidP="00A1303B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Реализация программ (проектов) разв</w:t>
            </w:r>
            <w:r w:rsidRPr="00D87CC6">
              <w:rPr>
                <w:sz w:val="20"/>
                <w:szCs w:val="20"/>
              </w:rPr>
              <w:t>и</w:t>
            </w:r>
            <w:r w:rsidRPr="00D87CC6">
              <w:rPr>
                <w:sz w:val="20"/>
                <w:szCs w:val="20"/>
              </w:rPr>
              <w:t>тия дополнительного образования детей: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39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обеспечения доступности услуг дополнительного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lastRenderedPageBreak/>
              <w:t>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87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приведение условий организ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ции дополнительного образов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ния детей в соответствии с о</w:t>
            </w:r>
            <w:r w:rsidRPr="00D87CC6">
              <w:rPr>
                <w:rFonts w:ascii="Times New Roman" w:hAnsi="Times New Roman"/>
                <w:sz w:val="20"/>
              </w:rPr>
              <w:t>б</w:t>
            </w:r>
            <w:r w:rsidRPr="00D87CC6">
              <w:rPr>
                <w:rFonts w:ascii="Times New Roman" w:hAnsi="Times New Roman"/>
                <w:sz w:val="20"/>
              </w:rPr>
              <w:t>новленными документами, рег</w:t>
            </w:r>
            <w:r w:rsidRPr="00D87CC6">
              <w:rPr>
                <w:rFonts w:ascii="Times New Roman" w:hAnsi="Times New Roman"/>
                <w:sz w:val="20"/>
              </w:rPr>
              <w:t>у</w:t>
            </w:r>
            <w:r w:rsidRPr="00D87CC6">
              <w:rPr>
                <w:rFonts w:ascii="Times New Roman" w:hAnsi="Times New Roman"/>
                <w:sz w:val="20"/>
              </w:rPr>
              <w:t>лирующими требования к усл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виям организации образовател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процесса (финансирование предусматривается по мере пр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нятия нормативных актов на ф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 xml:space="preserve">деральном уровне) 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условий для развития инфраструктуры  дополнител</w:t>
            </w:r>
            <w:r w:rsidRPr="00D87CC6">
              <w:rPr>
                <w:rFonts w:ascii="Times New Roman" w:hAnsi="Times New Roman"/>
                <w:sz w:val="20"/>
              </w:rPr>
              <w:t>ь</w:t>
            </w:r>
            <w:r w:rsidRPr="00D87CC6">
              <w:rPr>
                <w:rFonts w:ascii="Times New Roman" w:hAnsi="Times New Roman"/>
                <w:sz w:val="20"/>
              </w:rPr>
              <w:t>ного образования и досуга детей при застройке территорий в с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 xml:space="preserve">ответствии с рекомендациями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Минобрнауки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России (финанс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 xml:space="preserve">рование будет  </w:t>
            </w:r>
            <w:proofErr w:type="spellStart"/>
            <w:r w:rsidRPr="00D87CC6">
              <w:rPr>
                <w:rFonts w:ascii="Times New Roman" w:hAnsi="Times New Roman"/>
                <w:sz w:val="20"/>
              </w:rPr>
              <w:t>предусматрено</w:t>
            </w:r>
            <w:proofErr w:type="spellEnd"/>
            <w:r w:rsidRPr="00D87CC6">
              <w:rPr>
                <w:rFonts w:ascii="Times New Roman" w:hAnsi="Times New Roman"/>
                <w:sz w:val="20"/>
              </w:rPr>
              <w:t xml:space="preserve"> по мере принятия нормативных актов на федеральном уровне)</w:t>
            </w:r>
          </w:p>
          <w:p w:rsidR="00E36D26" w:rsidRPr="00D87CC6" w:rsidRDefault="00E36D26" w:rsidP="004C7B3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Распространение современных облас</w:t>
            </w:r>
            <w:r w:rsidRPr="00D87CC6">
              <w:rPr>
                <w:rFonts w:ascii="Times New Roman" w:hAnsi="Times New Roman"/>
                <w:sz w:val="20"/>
              </w:rPr>
              <w:t>т</w:t>
            </w:r>
            <w:r w:rsidRPr="00D87CC6">
              <w:rPr>
                <w:rFonts w:ascii="Times New Roman" w:hAnsi="Times New Roman"/>
                <w:sz w:val="20"/>
              </w:rPr>
              <w:t>ной и муниципальных моделей орган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зации дополнительного образования д</w:t>
            </w:r>
            <w:r w:rsidRPr="00D87CC6">
              <w:rPr>
                <w:rFonts w:ascii="Times New Roman" w:hAnsi="Times New Roman"/>
                <w:sz w:val="20"/>
              </w:rPr>
              <w:t>е</w:t>
            </w:r>
            <w:r w:rsidRPr="00D87CC6">
              <w:rPr>
                <w:rFonts w:ascii="Times New Roman" w:hAnsi="Times New Roman"/>
                <w:sz w:val="20"/>
              </w:rPr>
              <w:t>тей</w:t>
            </w:r>
          </w:p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880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  <w:r w:rsidR="00A1303B">
              <w:rPr>
                <w:rFonts w:ascii="Times New Roman" w:hAnsi="Times New Roman"/>
                <w:sz w:val="20"/>
              </w:rPr>
              <w:t xml:space="preserve"> (по необходимости)</w:t>
            </w:r>
            <w:r w:rsidRPr="00D87CC6">
              <w:rPr>
                <w:rFonts w:ascii="Times New Roman" w:hAnsi="Times New Roman"/>
                <w:sz w:val="20"/>
              </w:rPr>
              <w:t>:</w:t>
            </w:r>
          </w:p>
          <w:p w:rsidR="00E36D26" w:rsidRPr="00D87CC6" w:rsidRDefault="00E36D26" w:rsidP="004C7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275"/>
        </w:trPr>
        <w:tc>
          <w:tcPr>
            <w:tcW w:w="7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разработка, апробация и внедр</w:t>
            </w:r>
            <w:r w:rsidRPr="00D87CC6">
              <w:rPr>
                <w:sz w:val="20"/>
                <w:szCs w:val="20"/>
              </w:rPr>
              <w:t>е</w:t>
            </w:r>
            <w:r w:rsidRPr="00D87CC6">
              <w:rPr>
                <w:sz w:val="20"/>
                <w:szCs w:val="20"/>
              </w:rPr>
              <w:t>ние моделей использования р</w:t>
            </w:r>
            <w:r w:rsidRPr="00D87CC6">
              <w:rPr>
                <w:sz w:val="20"/>
                <w:szCs w:val="20"/>
              </w:rPr>
              <w:t>е</w:t>
            </w:r>
            <w:r w:rsidRPr="00D87CC6">
              <w:rPr>
                <w:sz w:val="20"/>
                <w:szCs w:val="20"/>
              </w:rPr>
              <w:t>сурсов негосударственного се</w:t>
            </w:r>
            <w:r w:rsidRPr="00D87CC6">
              <w:rPr>
                <w:sz w:val="20"/>
                <w:szCs w:val="20"/>
              </w:rPr>
              <w:t>к</w:t>
            </w:r>
            <w:r w:rsidRPr="00D87CC6">
              <w:rPr>
                <w:sz w:val="20"/>
                <w:szCs w:val="20"/>
              </w:rPr>
              <w:t>тора и механизмов государс</w:t>
            </w:r>
            <w:r w:rsidRPr="00D87CC6">
              <w:rPr>
                <w:sz w:val="20"/>
                <w:szCs w:val="20"/>
              </w:rPr>
              <w:t>т</w:t>
            </w:r>
            <w:r w:rsidRPr="00D87CC6">
              <w:rPr>
                <w:sz w:val="20"/>
                <w:szCs w:val="20"/>
              </w:rPr>
              <w:t>венно-частного партнерства в предоставлении услуг дополн</w:t>
            </w:r>
            <w:r w:rsidRPr="00D87CC6">
              <w:rPr>
                <w:sz w:val="20"/>
                <w:szCs w:val="20"/>
              </w:rPr>
              <w:t>и</w:t>
            </w:r>
            <w:r w:rsidRPr="00D87CC6">
              <w:rPr>
                <w:sz w:val="20"/>
                <w:szCs w:val="20"/>
              </w:rPr>
              <w:t>тельного образования детей</w:t>
            </w:r>
            <w:r w:rsidRPr="00D87CC6">
              <w:rPr>
                <w:color w:val="auto"/>
                <w:sz w:val="20"/>
                <w:szCs w:val="20"/>
              </w:rPr>
              <w:t xml:space="preserve">  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(финансирование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 xml:space="preserve">Разработка и внедрение </w:t>
            </w:r>
            <w:proofErr w:type="gramStart"/>
            <w:r w:rsidRPr="00D87CC6">
              <w:rPr>
                <w:sz w:val="20"/>
                <w:szCs w:val="20"/>
              </w:rPr>
              <w:t>модели системы оценки качества дополнительного обр</w:t>
            </w:r>
            <w:r w:rsidRPr="00D87CC6">
              <w:rPr>
                <w:sz w:val="20"/>
                <w:szCs w:val="20"/>
              </w:rPr>
              <w:t>а</w:t>
            </w:r>
            <w:r w:rsidRPr="00D87CC6">
              <w:rPr>
                <w:sz w:val="20"/>
                <w:szCs w:val="20"/>
              </w:rPr>
              <w:t>зования детей</w:t>
            </w:r>
            <w:proofErr w:type="gramEnd"/>
            <w:r w:rsidRPr="00D87CC6">
              <w:rPr>
                <w:sz w:val="20"/>
                <w:szCs w:val="20"/>
              </w:rPr>
              <w:t>:</w:t>
            </w:r>
          </w:p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313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87CC6">
              <w:rPr>
                <w:sz w:val="20"/>
                <w:szCs w:val="20"/>
              </w:rPr>
              <w:t>разработка (изменение) и утве</w:t>
            </w:r>
            <w:r w:rsidRPr="00D87CC6">
              <w:rPr>
                <w:sz w:val="20"/>
                <w:szCs w:val="20"/>
              </w:rPr>
              <w:t>р</w:t>
            </w:r>
            <w:r w:rsidRPr="00D87CC6">
              <w:rPr>
                <w:sz w:val="20"/>
                <w:szCs w:val="20"/>
              </w:rPr>
              <w:t xml:space="preserve">ждение </w:t>
            </w:r>
            <w:proofErr w:type="gramStart"/>
            <w:r w:rsidRPr="00D87CC6">
              <w:rPr>
                <w:sz w:val="20"/>
                <w:szCs w:val="20"/>
              </w:rPr>
              <w:t>показателей эффекти</w:t>
            </w:r>
            <w:r w:rsidRPr="00D87CC6">
              <w:rPr>
                <w:sz w:val="20"/>
                <w:szCs w:val="20"/>
              </w:rPr>
              <w:t>в</w:t>
            </w:r>
            <w:r w:rsidRPr="00D87CC6">
              <w:rPr>
                <w:sz w:val="20"/>
                <w:szCs w:val="20"/>
              </w:rPr>
              <w:t>ности деятельности муниц</w:t>
            </w:r>
            <w:r w:rsidRPr="00D87CC6">
              <w:rPr>
                <w:sz w:val="20"/>
                <w:szCs w:val="20"/>
              </w:rPr>
              <w:t>и</w:t>
            </w:r>
            <w:r w:rsidR="00A1303B">
              <w:rPr>
                <w:sz w:val="20"/>
                <w:szCs w:val="20"/>
              </w:rPr>
              <w:t>пальных</w:t>
            </w:r>
            <w:r w:rsidRPr="00D87CC6">
              <w:rPr>
                <w:sz w:val="20"/>
                <w:szCs w:val="20"/>
              </w:rPr>
              <w:t xml:space="preserve"> организаций дополн</w:t>
            </w:r>
            <w:r w:rsidRPr="00D87CC6">
              <w:rPr>
                <w:sz w:val="20"/>
                <w:szCs w:val="20"/>
              </w:rPr>
              <w:t>и</w:t>
            </w:r>
            <w:r w:rsidRPr="00D87CC6">
              <w:rPr>
                <w:sz w:val="20"/>
                <w:szCs w:val="20"/>
              </w:rPr>
              <w:t>тельного образования</w:t>
            </w:r>
            <w:proofErr w:type="gramEnd"/>
            <w:r w:rsidRPr="00D87CC6">
              <w:rPr>
                <w:sz w:val="20"/>
                <w:szCs w:val="20"/>
              </w:rPr>
              <w:t xml:space="preserve"> детей, их руководителей и основных кат</w:t>
            </w:r>
            <w:r w:rsidRPr="00D87CC6">
              <w:rPr>
                <w:sz w:val="20"/>
                <w:szCs w:val="20"/>
              </w:rPr>
              <w:t>е</w:t>
            </w:r>
            <w:r w:rsidRPr="00D87CC6">
              <w:rPr>
                <w:sz w:val="20"/>
                <w:szCs w:val="20"/>
              </w:rPr>
              <w:t>горий работников в соответс</w:t>
            </w:r>
            <w:r w:rsidRPr="00D87CC6">
              <w:rPr>
                <w:sz w:val="20"/>
                <w:szCs w:val="20"/>
              </w:rPr>
              <w:t>т</w:t>
            </w:r>
            <w:r w:rsidRPr="00D87CC6">
              <w:rPr>
                <w:sz w:val="20"/>
                <w:szCs w:val="20"/>
              </w:rPr>
              <w:t xml:space="preserve">вии с рекомендациями </w:t>
            </w:r>
            <w:proofErr w:type="spellStart"/>
            <w:r w:rsidRPr="00D87CC6">
              <w:rPr>
                <w:sz w:val="20"/>
                <w:szCs w:val="20"/>
              </w:rPr>
              <w:t>Миноб</w:t>
            </w:r>
            <w:r w:rsidRPr="00D87CC6">
              <w:rPr>
                <w:sz w:val="20"/>
                <w:szCs w:val="20"/>
              </w:rPr>
              <w:t>р</w:t>
            </w:r>
            <w:r w:rsidRPr="00D87CC6">
              <w:rPr>
                <w:sz w:val="20"/>
                <w:szCs w:val="20"/>
              </w:rPr>
              <w:t>науки</w:t>
            </w:r>
            <w:proofErr w:type="spellEnd"/>
            <w:r w:rsidRPr="00D87CC6">
              <w:rPr>
                <w:sz w:val="20"/>
                <w:szCs w:val="20"/>
              </w:rPr>
              <w:t xml:space="preserve"> России 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(финансирование не требуется)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E86E20">
        <w:trPr>
          <w:trHeight w:val="510"/>
        </w:trPr>
        <w:tc>
          <w:tcPr>
            <w:tcW w:w="15181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E36D26" w:rsidRPr="00D87CC6" w:rsidTr="00054791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Реализация областных мероприятий по выявлению и развитию молодых тала</w:t>
            </w:r>
            <w:r w:rsidRPr="00D87CC6">
              <w:rPr>
                <w:sz w:val="20"/>
                <w:szCs w:val="20"/>
              </w:rPr>
              <w:t>н</w:t>
            </w:r>
            <w:r w:rsidRPr="00D87CC6">
              <w:rPr>
                <w:sz w:val="20"/>
                <w:szCs w:val="20"/>
              </w:rPr>
              <w:t>тов:</w:t>
            </w:r>
          </w:p>
          <w:p w:rsidR="00E36D26" w:rsidRPr="00D87CC6" w:rsidRDefault="00E36D26" w:rsidP="004C7B3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9E2BD8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02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87CC6">
              <w:rPr>
                <w:sz w:val="20"/>
                <w:szCs w:val="20"/>
              </w:rPr>
              <w:t>организация научно-методического и организацио</w:t>
            </w:r>
            <w:r w:rsidRPr="00D87CC6">
              <w:rPr>
                <w:sz w:val="20"/>
                <w:szCs w:val="20"/>
              </w:rPr>
              <w:t>н</w:t>
            </w:r>
            <w:r w:rsidRPr="00D87CC6">
              <w:rPr>
                <w:sz w:val="20"/>
                <w:szCs w:val="20"/>
              </w:rPr>
              <w:t>но-педагогического сопрово</w:t>
            </w:r>
            <w:r w:rsidRPr="00D87CC6">
              <w:rPr>
                <w:sz w:val="20"/>
                <w:szCs w:val="20"/>
              </w:rPr>
              <w:t>ж</w:t>
            </w:r>
            <w:r w:rsidRPr="00D87CC6">
              <w:rPr>
                <w:sz w:val="20"/>
                <w:szCs w:val="20"/>
              </w:rPr>
              <w:t>дения конкурсов в сфере образ</w:t>
            </w:r>
            <w:r w:rsidRPr="00D87CC6">
              <w:rPr>
                <w:sz w:val="20"/>
                <w:szCs w:val="20"/>
              </w:rPr>
              <w:t>о</w:t>
            </w:r>
            <w:r w:rsidRPr="00D87CC6">
              <w:rPr>
                <w:sz w:val="20"/>
                <w:szCs w:val="20"/>
              </w:rPr>
              <w:t>вания,  инновационной профе</w:t>
            </w:r>
            <w:r w:rsidRPr="00D87CC6">
              <w:rPr>
                <w:sz w:val="20"/>
                <w:szCs w:val="20"/>
              </w:rPr>
              <w:t>с</w:t>
            </w:r>
            <w:r w:rsidRPr="00D87CC6">
              <w:rPr>
                <w:sz w:val="20"/>
                <w:szCs w:val="20"/>
              </w:rPr>
              <w:t>сиональной деятельности рабо</w:t>
            </w:r>
            <w:r w:rsidRPr="00D87CC6">
              <w:rPr>
                <w:sz w:val="20"/>
                <w:szCs w:val="20"/>
              </w:rPr>
              <w:t>т</w:t>
            </w:r>
            <w:r w:rsidRPr="00D87CC6">
              <w:rPr>
                <w:sz w:val="20"/>
                <w:szCs w:val="20"/>
              </w:rPr>
              <w:t xml:space="preserve">ников образования 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(финансир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о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вание не требуется)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27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организация  и проведение с</w:t>
            </w:r>
            <w:r w:rsidRPr="00D87CC6">
              <w:rPr>
                <w:sz w:val="20"/>
                <w:szCs w:val="20"/>
              </w:rPr>
              <w:t>е</w:t>
            </w:r>
            <w:r w:rsidRPr="00D87CC6">
              <w:rPr>
                <w:sz w:val="20"/>
                <w:szCs w:val="20"/>
              </w:rPr>
              <w:t>минаров и мастер-классов для педагогов организаций дополн</w:t>
            </w:r>
            <w:r w:rsidRPr="00D87CC6">
              <w:rPr>
                <w:sz w:val="20"/>
                <w:szCs w:val="20"/>
              </w:rPr>
              <w:t>и</w:t>
            </w:r>
            <w:r w:rsidRPr="00D87CC6">
              <w:rPr>
                <w:sz w:val="20"/>
                <w:szCs w:val="20"/>
              </w:rPr>
              <w:t>тельного образования детей по вопросам организации работы с талантливыми детьми, внедр</w:t>
            </w:r>
            <w:r w:rsidRPr="00D87CC6">
              <w:rPr>
                <w:sz w:val="20"/>
                <w:szCs w:val="20"/>
              </w:rPr>
              <w:t>е</w:t>
            </w:r>
            <w:r w:rsidRPr="00D87CC6">
              <w:rPr>
                <w:sz w:val="20"/>
                <w:szCs w:val="20"/>
              </w:rPr>
              <w:t>нию новых образовательных технологий (финансирование не требуется)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1303B" w:rsidRPr="00D87CC6" w:rsidTr="00054791">
        <w:trPr>
          <w:trHeight w:val="1275"/>
        </w:trPr>
        <w:tc>
          <w:tcPr>
            <w:tcW w:w="776" w:type="dxa"/>
          </w:tcPr>
          <w:p w:rsidR="00A1303B" w:rsidRPr="00D87CC6" w:rsidRDefault="00A1303B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A1303B" w:rsidRPr="007D1A6C" w:rsidRDefault="007D1A6C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 w:rsidRPr="007D1A6C">
              <w:rPr>
                <w:sz w:val="20"/>
                <w:szCs w:val="20"/>
              </w:rPr>
              <w:t>проведение организационно-массовых областных  меропри</w:t>
            </w:r>
            <w:r w:rsidRPr="007D1A6C">
              <w:rPr>
                <w:sz w:val="20"/>
                <w:szCs w:val="20"/>
              </w:rPr>
              <w:t>я</w:t>
            </w:r>
            <w:r w:rsidRPr="007D1A6C">
              <w:rPr>
                <w:sz w:val="20"/>
                <w:szCs w:val="20"/>
              </w:rPr>
              <w:t>тий для выявления и развития одаренных детей</w:t>
            </w:r>
          </w:p>
        </w:tc>
        <w:tc>
          <w:tcPr>
            <w:tcW w:w="1044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A1303B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76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  <w:r w:rsidRPr="00D87CC6">
              <w:rPr>
                <w:sz w:val="20"/>
                <w:szCs w:val="20"/>
              </w:rPr>
              <w:t>проведение мониторинга эффе</w:t>
            </w:r>
            <w:r w:rsidRPr="00D87CC6">
              <w:rPr>
                <w:sz w:val="20"/>
                <w:szCs w:val="20"/>
              </w:rPr>
              <w:t>к</w:t>
            </w:r>
            <w:r w:rsidRPr="00D87CC6">
              <w:rPr>
                <w:sz w:val="20"/>
                <w:szCs w:val="20"/>
              </w:rPr>
              <w:t>тивности системы по поиску и поддержке талантливых и од</w:t>
            </w:r>
            <w:r w:rsidRPr="00D87CC6">
              <w:rPr>
                <w:sz w:val="20"/>
                <w:szCs w:val="20"/>
              </w:rPr>
              <w:t>а</w:t>
            </w:r>
            <w:r w:rsidRPr="00D87CC6">
              <w:rPr>
                <w:sz w:val="20"/>
                <w:szCs w:val="20"/>
              </w:rPr>
              <w:t>ренных детей (финансирование не требуется)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E86E20">
        <w:trPr>
          <w:trHeight w:val="559"/>
        </w:trPr>
        <w:tc>
          <w:tcPr>
            <w:tcW w:w="15181" w:type="dxa"/>
            <w:gridSpan w:val="14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Введение эффективного контракта в дополнительном  образовании детей</w:t>
            </w:r>
          </w:p>
        </w:tc>
      </w:tr>
      <w:tr w:rsidR="00E36D26" w:rsidRPr="00D87CC6" w:rsidTr="00054791">
        <w:trPr>
          <w:trHeight w:val="510"/>
        </w:trPr>
        <w:tc>
          <w:tcPr>
            <w:tcW w:w="776" w:type="dxa"/>
          </w:tcPr>
          <w:p w:rsidR="00E36D26" w:rsidRPr="00D87CC6" w:rsidRDefault="00E36D26" w:rsidP="004C7B3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фективного контракта с педагогическ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ми работниками государственных орг</w:t>
            </w:r>
            <w:r w:rsidRPr="00D87CC6">
              <w:rPr>
                <w:rFonts w:ascii="Times New Roman" w:hAnsi="Times New Roman"/>
                <w:sz w:val="20"/>
              </w:rPr>
              <w:t>а</w:t>
            </w:r>
            <w:r w:rsidRPr="00D87CC6">
              <w:rPr>
                <w:rFonts w:ascii="Times New Roman" w:hAnsi="Times New Roman"/>
                <w:sz w:val="20"/>
              </w:rPr>
              <w:t>низаций дополнительного образования детей:</w:t>
            </w:r>
          </w:p>
        </w:tc>
        <w:tc>
          <w:tcPr>
            <w:tcW w:w="1044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2,464</w:t>
            </w:r>
          </w:p>
        </w:tc>
        <w:tc>
          <w:tcPr>
            <w:tcW w:w="1034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2,939</w:t>
            </w:r>
          </w:p>
        </w:tc>
        <w:tc>
          <w:tcPr>
            <w:tcW w:w="1027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3,479</w:t>
            </w:r>
          </w:p>
        </w:tc>
        <w:tc>
          <w:tcPr>
            <w:tcW w:w="98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4,096</w:t>
            </w:r>
          </w:p>
        </w:tc>
        <w:tc>
          <w:tcPr>
            <w:tcW w:w="900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4,793</w:t>
            </w:r>
          </w:p>
        </w:tc>
        <w:tc>
          <w:tcPr>
            <w:tcW w:w="87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5,596</w:t>
            </w:r>
          </w:p>
        </w:tc>
      </w:tr>
      <w:tr w:rsidR="00E36D26" w:rsidRPr="00D87CC6" w:rsidTr="00054791">
        <w:trPr>
          <w:trHeight w:val="313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и апробация моделей эффективного контракта в д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полнительном образовании д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 xml:space="preserve">тей 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(финансирование не треб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у</w:t>
            </w:r>
            <w:r w:rsidRPr="00D87CC6">
              <w:rPr>
                <w:color w:val="auto"/>
                <w:sz w:val="20"/>
                <w:szCs w:val="20"/>
                <w:lang w:eastAsia="ru-RU"/>
              </w:rPr>
              <w:t>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561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планирование дополнительных расходов местных бюджетов на повышение </w:t>
            </w:r>
            <w:proofErr w:type="gramStart"/>
            <w:r w:rsidRPr="00D87CC6">
              <w:rPr>
                <w:color w:val="auto"/>
                <w:sz w:val="20"/>
                <w:szCs w:val="20"/>
              </w:rPr>
              <w:t>оплаты труда пед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гогических работников образ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вательных организаций допо</w:t>
            </w:r>
            <w:r w:rsidRPr="00D87CC6">
              <w:rPr>
                <w:color w:val="auto"/>
                <w:sz w:val="20"/>
                <w:szCs w:val="20"/>
              </w:rPr>
              <w:t>л</w:t>
            </w:r>
            <w:r w:rsidRPr="00D87CC6">
              <w:rPr>
                <w:color w:val="auto"/>
                <w:sz w:val="20"/>
                <w:szCs w:val="20"/>
              </w:rPr>
              <w:t>нительного образования детей</w:t>
            </w:r>
            <w:proofErr w:type="gramEnd"/>
            <w:r w:rsidRPr="00D87C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2,464</w:t>
            </w:r>
          </w:p>
        </w:tc>
        <w:tc>
          <w:tcPr>
            <w:tcW w:w="1034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2,939</w:t>
            </w:r>
          </w:p>
        </w:tc>
        <w:tc>
          <w:tcPr>
            <w:tcW w:w="1027" w:type="dxa"/>
            <w:noWrap/>
          </w:tcPr>
          <w:p w:rsidR="00E36D26" w:rsidRPr="00D87CC6" w:rsidRDefault="007D1A6C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3,479</w:t>
            </w:r>
          </w:p>
        </w:tc>
        <w:tc>
          <w:tcPr>
            <w:tcW w:w="98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4,096</w:t>
            </w:r>
          </w:p>
        </w:tc>
        <w:tc>
          <w:tcPr>
            <w:tcW w:w="900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4,793</w:t>
            </w:r>
          </w:p>
        </w:tc>
        <w:tc>
          <w:tcPr>
            <w:tcW w:w="87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5,596</w:t>
            </w:r>
          </w:p>
        </w:tc>
      </w:tr>
      <w:tr w:rsidR="00E36D26" w:rsidRPr="00D87CC6" w:rsidTr="00054791">
        <w:trPr>
          <w:trHeight w:val="597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tabs>
                <w:tab w:val="left" w:pos="296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Разработка и внедрение механизмов э</w:t>
            </w:r>
            <w:r w:rsidRPr="00D87CC6">
              <w:rPr>
                <w:rFonts w:ascii="Times New Roman" w:hAnsi="Times New Roman"/>
                <w:sz w:val="20"/>
              </w:rPr>
              <w:t>ф</w:t>
            </w:r>
            <w:r w:rsidRPr="00D87CC6">
              <w:rPr>
                <w:rFonts w:ascii="Times New Roman" w:hAnsi="Times New Roman"/>
                <w:sz w:val="20"/>
              </w:rPr>
              <w:t>фективного контракта с руководителями образовательных организаций дополн</w:t>
            </w:r>
            <w:r w:rsidRPr="00D87CC6">
              <w:rPr>
                <w:rFonts w:ascii="Times New Roman" w:hAnsi="Times New Roman"/>
                <w:sz w:val="20"/>
              </w:rPr>
              <w:t>и</w:t>
            </w:r>
            <w:r w:rsidRPr="00D87CC6">
              <w:rPr>
                <w:rFonts w:ascii="Times New Roman" w:hAnsi="Times New Roman"/>
                <w:sz w:val="20"/>
              </w:rPr>
              <w:t>тельного образования детей (финансир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вание не требуется):</w:t>
            </w:r>
          </w:p>
          <w:p w:rsidR="00E36D26" w:rsidRPr="00D87CC6" w:rsidRDefault="00E36D26" w:rsidP="004C7B39">
            <w:pPr>
              <w:tabs>
                <w:tab w:val="left" w:pos="296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704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разработка методических рек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мендаций по стимулированию руководителей образовательных организаций дополнительного образования детей, направле</w:t>
            </w:r>
            <w:r w:rsidRPr="00D87CC6">
              <w:rPr>
                <w:color w:val="auto"/>
                <w:sz w:val="20"/>
                <w:szCs w:val="20"/>
              </w:rPr>
              <w:t>н</w:t>
            </w:r>
            <w:r w:rsidRPr="00D87CC6">
              <w:rPr>
                <w:color w:val="auto"/>
                <w:sz w:val="20"/>
                <w:szCs w:val="20"/>
              </w:rPr>
              <w:t>ных на установление взаимосв</w:t>
            </w:r>
            <w:r w:rsidRPr="00D87CC6">
              <w:rPr>
                <w:color w:val="auto"/>
                <w:sz w:val="20"/>
                <w:szCs w:val="20"/>
              </w:rPr>
              <w:t>я</w:t>
            </w:r>
            <w:r w:rsidRPr="00D87CC6">
              <w:rPr>
                <w:color w:val="auto"/>
                <w:sz w:val="20"/>
                <w:szCs w:val="20"/>
              </w:rPr>
              <w:t>зи между показателями качества предоставляемых муниципал</w:t>
            </w:r>
            <w:r w:rsidRPr="00D87CC6">
              <w:rPr>
                <w:color w:val="auto"/>
                <w:sz w:val="20"/>
                <w:szCs w:val="20"/>
              </w:rPr>
              <w:t>ь</w:t>
            </w:r>
            <w:r w:rsidR="007D1A6C">
              <w:rPr>
                <w:color w:val="auto"/>
                <w:sz w:val="20"/>
                <w:szCs w:val="20"/>
              </w:rPr>
              <w:t>ных</w:t>
            </w:r>
            <w:r w:rsidRPr="00D87CC6">
              <w:rPr>
                <w:color w:val="auto"/>
                <w:sz w:val="20"/>
                <w:szCs w:val="20"/>
              </w:rPr>
              <w:t xml:space="preserve"> услуг организацией и э</w:t>
            </w:r>
            <w:r w:rsidRPr="00D87CC6">
              <w:rPr>
                <w:color w:val="auto"/>
                <w:sz w:val="20"/>
                <w:szCs w:val="20"/>
              </w:rPr>
              <w:t>ф</w:t>
            </w:r>
            <w:r w:rsidRPr="00D87CC6">
              <w:rPr>
                <w:color w:val="auto"/>
                <w:sz w:val="20"/>
                <w:szCs w:val="20"/>
              </w:rPr>
              <w:t>фективностью деятельности р</w:t>
            </w:r>
            <w:r w:rsidRPr="00D87CC6">
              <w:rPr>
                <w:color w:val="auto"/>
                <w:sz w:val="20"/>
                <w:szCs w:val="20"/>
              </w:rPr>
              <w:t>у</w:t>
            </w:r>
            <w:r w:rsidRPr="00D87CC6">
              <w:rPr>
                <w:color w:val="auto"/>
                <w:sz w:val="20"/>
                <w:szCs w:val="20"/>
              </w:rPr>
              <w:t>ководителя образовательной о</w:t>
            </w:r>
            <w:r w:rsidRPr="00D87CC6">
              <w:rPr>
                <w:color w:val="auto"/>
                <w:sz w:val="20"/>
                <w:szCs w:val="20"/>
              </w:rPr>
              <w:t>р</w:t>
            </w:r>
            <w:r w:rsidRPr="00D87CC6">
              <w:rPr>
                <w:color w:val="auto"/>
                <w:sz w:val="20"/>
                <w:szCs w:val="20"/>
              </w:rPr>
              <w:t>ганизации дополнительного о</w:t>
            </w:r>
            <w:r w:rsidRPr="00D87CC6">
              <w:rPr>
                <w:color w:val="auto"/>
                <w:sz w:val="20"/>
                <w:szCs w:val="20"/>
              </w:rPr>
              <w:t>б</w:t>
            </w:r>
            <w:r w:rsidRPr="00D87CC6">
              <w:rPr>
                <w:color w:val="auto"/>
                <w:sz w:val="20"/>
                <w:szCs w:val="20"/>
              </w:rPr>
              <w:t>разования детей (в том числе по результатам независимой оце</w:t>
            </w:r>
            <w:r w:rsidRPr="00D87CC6">
              <w:rPr>
                <w:color w:val="auto"/>
                <w:sz w:val="20"/>
                <w:szCs w:val="20"/>
              </w:rPr>
              <w:t>н</w:t>
            </w:r>
            <w:r w:rsidRPr="00D87CC6">
              <w:rPr>
                <w:color w:val="auto"/>
                <w:sz w:val="20"/>
                <w:szCs w:val="20"/>
              </w:rPr>
              <w:t>ки) (финансирование не треб</w:t>
            </w:r>
            <w:r w:rsidRPr="00D87CC6">
              <w:rPr>
                <w:color w:val="auto"/>
                <w:sz w:val="20"/>
                <w:szCs w:val="20"/>
              </w:rPr>
              <w:t>у</w:t>
            </w:r>
            <w:r w:rsidRPr="00D87CC6">
              <w:rPr>
                <w:color w:val="auto"/>
                <w:sz w:val="20"/>
                <w:szCs w:val="20"/>
              </w:rPr>
              <w:t>ется)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784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7D1A6C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проведение работы по заключ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нию трудовых договоров с рук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води</w:t>
            </w:r>
            <w:r w:rsidRPr="00D87CC6">
              <w:rPr>
                <w:color w:val="auto"/>
                <w:sz w:val="20"/>
                <w:szCs w:val="20"/>
              </w:rPr>
              <w:softHyphen/>
              <w:t>телями муниципальных о</w:t>
            </w:r>
            <w:r w:rsidRPr="00D87CC6">
              <w:rPr>
                <w:color w:val="auto"/>
                <w:sz w:val="20"/>
                <w:szCs w:val="20"/>
              </w:rPr>
              <w:t>р</w:t>
            </w:r>
            <w:r w:rsidRPr="00D87CC6">
              <w:rPr>
                <w:color w:val="auto"/>
                <w:sz w:val="20"/>
                <w:szCs w:val="20"/>
              </w:rPr>
              <w:t>ганизаций дополнительного о</w:t>
            </w:r>
            <w:r w:rsidRPr="00D87CC6">
              <w:rPr>
                <w:color w:val="auto"/>
                <w:sz w:val="20"/>
                <w:szCs w:val="20"/>
              </w:rPr>
              <w:t>б</w:t>
            </w:r>
            <w:r w:rsidRPr="00D87CC6">
              <w:rPr>
                <w:color w:val="auto"/>
                <w:sz w:val="20"/>
                <w:szCs w:val="20"/>
              </w:rPr>
              <w:t>разования детей в соответствии с типовой формой договора (ф</w:t>
            </w:r>
            <w:r w:rsidRPr="00D87CC6">
              <w:rPr>
                <w:color w:val="auto"/>
                <w:sz w:val="20"/>
                <w:szCs w:val="20"/>
              </w:rPr>
              <w:t>и</w:t>
            </w:r>
            <w:r w:rsidRPr="00D87CC6">
              <w:rPr>
                <w:color w:val="auto"/>
                <w:sz w:val="20"/>
                <w:szCs w:val="20"/>
              </w:rPr>
              <w:t>нансирование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57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D87CC6">
              <w:rPr>
                <w:rFonts w:ascii="Times New Roman" w:hAnsi="Times New Roman"/>
                <w:sz w:val="20"/>
              </w:rPr>
              <w:t>качества кадрового состава сферы дополнительного образования детей</w:t>
            </w:r>
            <w:proofErr w:type="gramEnd"/>
            <w:r w:rsidRPr="00D87CC6">
              <w:rPr>
                <w:rFonts w:ascii="Times New Roman" w:hAnsi="Times New Roman"/>
                <w:sz w:val="20"/>
              </w:rPr>
              <w:t xml:space="preserve">: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27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 xml:space="preserve">реализация </w:t>
            </w:r>
            <w:proofErr w:type="gramStart"/>
            <w:r w:rsidRPr="00D87CC6">
              <w:rPr>
                <w:color w:val="auto"/>
                <w:sz w:val="20"/>
                <w:szCs w:val="20"/>
              </w:rPr>
              <w:t>программы подг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товки современных менеджеров организаций дополнительного образования</w:t>
            </w:r>
            <w:proofErr w:type="gramEnd"/>
            <w:r w:rsidRPr="00D87CC6">
              <w:rPr>
                <w:color w:val="auto"/>
                <w:sz w:val="20"/>
                <w:szCs w:val="20"/>
              </w:rPr>
              <w:t xml:space="preserve"> детей (финансир</w:t>
            </w:r>
            <w:r w:rsidRPr="00D87CC6">
              <w:rPr>
                <w:color w:val="auto"/>
                <w:sz w:val="20"/>
                <w:szCs w:val="20"/>
              </w:rPr>
              <w:t>о</w:t>
            </w:r>
            <w:r w:rsidRPr="00D87CC6">
              <w:rPr>
                <w:color w:val="auto"/>
                <w:sz w:val="20"/>
                <w:szCs w:val="20"/>
              </w:rPr>
              <w:t>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022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Информационное сопровождение мер</w:t>
            </w:r>
            <w:r w:rsidRPr="00D87CC6">
              <w:rPr>
                <w:rFonts w:ascii="Times New Roman" w:hAnsi="Times New Roman"/>
                <w:sz w:val="20"/>
              </w:rPr>
              <w:t>о</w:t>
            </w:r>
            <w:r w:rsidRPr="00D87CC6">
              <w:rPr>
                <w:rFonts w:ascii="Times New Roman" w:hAnsi="Times New Roman"/>
                <w:sz w:val="20"/>
              </w:rPr>
              <w:t>приятий по введению эффективного ко</w:t>
            </w:r>
            <w:r w:rsidRPr="00D87CC6">
              <w:rPr>
                <w:rFonts w:ascii="Times New Roman" w:hAnsi="Times New Roman"/>
                <w:sz w:val="20"/>
              </w:rPr>
              <w:t>н</w:t>
            </w:r>
            <w:r w:rsidRPr="00D87CC6">
              <w:rPr>
                <w:rFonts w:ascii="Times New Roman" w:hAnsi="Times New Roman"/>
                <w:sz w:val="20"/>
              </w:rPr>
              <w:t xml:space="preserve">тракта в дополнительном образовании детей:  </w:t>
            </w:r>
          </w:p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020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информационное сопровожд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ние мероприятий по введению эффективного контракта (орг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низация проведения разъясн</w:t>
            </w:r>
            <w:r w:rsidRPr="00D87CC6">
              <w:rPr>
                <w:color w:val="auto"/>
                <w:sz w:val="20"/>
                <w:szCs w:val="20"/>
              </w:rPr>
              <w:t>и</w:t>
            </w:r>
            <w:r w:rsidRPr="00D87CC6">
              <w:rPr>
                <w:color w:val="auto"/>
                <w:sz w:val="20"/>
                <w:szCs w:val="20"/>
              </w:rPr>
              <w:t>тельной работы в трудовых ко</w:t>
            </w:r>
            <w:r w:rsidRPr="00D87CC6">
              <w:rPr>
                <w:color w:val="auto"/>
                <w:sz w:val="20"/>
                <w:szCs w:val="20"/>
              </w:rPr>
              <w:t>л</w:t>
            </w:r>
            <w:r w:rsidRPr="00D87CC6">
              <w:rPr>
                <w:color w:val="auto"/>
                <w:sz w:val="20"/>
                <w:szCs w:val="20"/>
              </w:rPr>
              <w:t>лективах, публикации в средствах массовой информ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 xml:space="preserve">ции, проведение семинаров и </w:t>
            </w:r>
            <w:r w:rsidRPr="00D87CC6">
              <w:rPr>
                <w:color w:val="auto"/>
                <w:sz w:val="20"/>
                <w:szCs w:val="20"/>
              </w:rPr>
              <w:lastRenderedPageBreak/>
              <w:t>другие мероприятия) (финанс</w:t>
            </w:r>
            <w:r w:rsidRPr="00D87CC6">
              <w:rPr>
                <w:color w:val="auto"/>
                <w:sz w:val="20"/>
                <w:szCs w:val="20"/>
              </w:rPr>
              <w:t>и</w:t>
            </w:r>
            <w:r w:rsidRPr="00D87CC6">
              <w:rPr>
                <w:color w:val="auto"/>
                <w:sz w:val="20"/>
                <w:szCs w:val="20"/>
              </w:rPr>
              <w:t>рование не требуется)</w:t>
            </w:r>
          </w:p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127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pStyle w:val="Default"/>
              <w:ind w:left="708"/>
              <w:jc w:val="both"/>
              <w:rPr>
                <w:color w:val="auto"/>
                <w:sz w:val="20"/>
                <w:szCs w:val="20"/>
              </w:rPr>
            </w:pPr>
            <w:r w:rsidRPr="00D87CC6">
              <w:rPr>
                <w:color w:val="auto"/>
                <w:sz w:val="20"/>
                <w:szCs w:val="20"/>
              </w:rPr>
              <w:t>мониторинг влияния внедрения эффективного контракта на к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чество образовательных услуг общего образования и удовл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творенности населения качес</w:t>
            </w:r>
            <w:r w:rsidRPr="00D87CC6">
              <w:rPr>
                <w:color w:val="auto"/>
                <w:sz w:val="20"/>
                <w:szCs w:val="20"/>
              </w:rPr>
              <w:t>т</w:t>
            </w:r>
            <w:r w:rsidRPr="00D87CC6">
              <w:rPr>
                <w:color w:val="auto"/>
                <w:sz w:val="20"/>
                <w:szCs w:val="20"/>
              </w:rPr>
              <w:t>вом дополнительного образов</w:t>
            </w:r>
            <w:r w:rsidRPr="00D87CC6">
              <w:rPr>
                <w:color w:val="auto"/>
                <w:sz w:val="20"/>
                <w:szCs w:val="20"/>
              </w:rPr>
              <w:t>а</w:t>
            </w:r>
            <w:r w:rsidRPr="00D87CC6">
              <w:rPr>
                <w:color w:val="auto"/>
                <w:sz w:val="20"/>
                <w:szCs w:val="20"/>
              </w:rPr>
              <w:t>ния детей, в том числе выявл</w:t>
            </w:r>
            <w:r w:rsidRPr="00D87CC6">
              <w:rPr>
                <w:color w:val="auto"/>
                <w:sz w:val="20"/>
                <w:szCs w:val="20"/>
              </w:rPr>
              <w:t>е</w:t>
            </w:r>
            <w:r w:rsidRPr="00D87CC6">
              <w:rPr>
                <w:color w:val="auto"/>
                <w:sz w:val="20"/>
                <w:szCs w:val="20"/>
              </w:rPr>
              <w:t>ние лучших практик (финанс</w:t>
            </w:r>
            <w:r w:rsidRPr="00D87CC6">
              <w:rPr>
                <w:color w:val="auto"/>
                <w:sz w:val="20"/>
                <w:szCs w:val="20"/>
              </w:rPr>
              <w:t>и</w:t>
            </w:r>
            <w:r w:rsidRPr="00D87CC6">
              <w:rPr>
                <w:color w:val="auto"/>
                <w:sz w:val="20"/>
                <w:szCs w:val="20"/>
              </w:rPr>
              <w:t>рование не требуется)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8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36D26" w:rsidRPr="00D87CC6" w:rsidTr="00054791">
        <w:trPr>
          <w:trHeight w:val="445"/>
        </w:trPr>
        <w:tc>
          <w:tcPr>
            <w:tcW w:w="776" w:type="dxa"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9" w:type="dxa"/>
          </w:tcPr>
          <w:p w:rsidR="00E36D26" w:rsidRPr="00D87CC6" w:rsidRDefault="00E36D26" w:rsidP="004C7B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7CC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4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2,464</w:t>
            </w:r>
          </w:p>
        </w:tc>
        <w:tc>
          <w:tcPr>
            <w:tcW w:w="1034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2,939</w:t>
            </w:r>
          </w:p>
        </w:tc>
        <w:tc>
          <w:tcPr>
            <w:tcW w:w="1027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noWrap/>
          </w:tcPr>
          <w:p w:rsidR="00E36D26" w:rsidRPr="00D87CC6" w:rsidRDefault="00E36D2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3,479</w:t>
            </w:r>
          </w:p>
        </w:tc>
        <w:tc>
          <w:tcPr>
            <w:tcW w:w="98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4,096</w:t>
            </w:r>
          </w:p>
        </w:tc>
        <w:tc>
          <w:tcPr>
            <w:tcW w:w="900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4,793</w:t>
            </w:r>
          </w:p>
        </w:tc>
        <w:tc>
          <w:tcPr>
            <w:tcW w:w="876" w:type="dxa"/>
            <w:noWrap/>
          </w:tcPr>
          <w:p w:rsidR="00E36D26" w:rsidRPr="00D87CC6" w:rsidRDefault="00A96B76" w:rsidP="004C7B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5,596</w:t>
            </w:r>
          </w:p>
        </w:tc>
      </w:tr>
    </w:tbl>
    <w:p w:rsidR="007D1A6C" w:rsidRDefault="007D1A6C" w:rsidP="007D1A6C">
      <w:pPr>
        <w:shd w:val="clear" w:color="auto" w:fill="FFFFFF"/>
        <w:spacing w:line="360" w:lineRule="auto"/>
        <w:ind w:firstLine="708"/>
        <w:rPr>
          <w:spacing w:val="-6"/>
          <w:szCs w:val="28"/>
        </w:rPr>
      </w:pPr>
    </w:p>
    <w:p w:rsidR="007D1A6C" w:rsidRPr="007D1A6C" w:rsidRDefault="007D1A6C" w:rsidP="007D1A6C">
      <w:pPr>
        <w:shd w:val="clear" w:color="auto" w:fill="FFFFFF"/>
        <w:spacing w:line="360" w:lineRule="auto"/>
        <w:ind w:firstLine="708"/>
        <w:rPr>
          <w:sz w:val="20"/>
        </w:rPr>
      </w:pPr>
      <w:r w:rsidRPr="007D1A6C">
        <w:rPr>
          <w:sz w:val="20"/>
        </w:rPr>
        <w:t>Дополнительные средства на 2013-2015 годы  в</w:t>
      </w:r>
      <w:r w:rsidR="00A96B76">
        <w:rPr>
          <w:sz w:val="20"/>
        </w:rPr>
        <w:t xml:space="preserve"> сумме  8,882 </w:t>
      </w:r>
      <w:r w:rsidRPr="007D1A6C">
        <w:rPr>
          <w:sz w:val="20"/>
        </w:rPr>
        <w:t xml:space="preserve"> млн. рублей  необходимы для  повышения оплаты труда педагогических работников дошкольных о</w:t>
      </w:r>
      <w:r w:rsidRPr="007D1A6C">
        <w:rPr>
          <w:sz w:val="20"/>
        </w:rPr>
        <w:t>б</w:t>
      </w:r>
      <w:r w:rsidRPr="007D1A6C">
        <w:rPr>
          <w:sz w:val="20"/>
        </w:rPr>
        <w:t xml:space="preserve">разовательных организаций в соответствии с Указом Президента Российской Федерации 01.06.2012 № 761 «О национальной стратегии действий в интересах детей на 2012 – 2017 годы». </w:t>
      </w:r>
    </w:p>
    <w:p w:rsidR="00E36D26" w:rsidRPr="00D87CC6" w:rsidRDefault="007D1A6C" w:rsidP="00A96B76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FF0000"/>
          <w:sz w:val="20"/>
        </w:rPr>
      </w:pPr>
      <w:r w:rsidRPr="007D1A6C">
        <w:rPr>
          <w:sz w:val="20"/>
        </w:rPr>
        <w:t>На 2016 – 2018 годы объем средств на реализац</w:t>
      </w:r>
      <w:r w:rsidR="00A96B76">
        <w:rPr>
          <w:sz w:val="20"/>
        </w:rPr>
        <w:t>ию мероприятий составляет 14,485</w:t>
      </w:r>
      <w:r w:rsidRPr="007D1A6C">
        <w:rPr>
          <w:sz w:val="20"/>
        </w:rPr>
        <w:t xml:space="preserve"> млн. рублей</w:t>
      </w:r>
      <w:r w:rsidR="00A96B76">
        <w:rPr>
          <w:sz w:val="20"/>
        </w:rPr>
        <w:t xml:space="preserve"> </w:t>
      </w:r>
      <w:r w:rsidRPr="007D1A6C">
        <w:rPr>
          <w:sz w:val="20"/>
        </w:rPr>
        <w:t xml:space="preserve"> для  повышения </w:t>
      </w:r>
      <w:proofErr w:type="gramStart"/>
      <w:r w:rsidRPr="007D1A6C">
        <w:rPr>
          <w:sz w:val="20"/>
        </w:rPr>
        <w:t>оплаты труда педагогических работников орган</w:t>
      </w:r>
      <w:r w:rsidRPr="007D1A6C">
        <w:rPr>
          <w:sz w:val="20"/>
        </w:rPr>
        <w:t>и</w:t>
      </w:r>
      <w:r w:rsidRPr="007D1A6C">
        <w:rPr>
          <w:sz w:val="20"/>
        </w:rPr>
        <w:t>заций дополнительного образования детей</w:t>
      </w:r>
      <w:proofErr w:type="gramEnd"/>
      <w:r w:rsidR="00A96B76">
        <w:rPr>
          <w:sz w:val="20"/>
        </w:rPr>
        <w:t>.</w:t>
      </w:r>
    </w:p>
    <w:sectPr w:rsidR="00E36D26" w:rsidRPr="00D87CC6" w:rsidSect="00A96B76">
      <w:pgSz w:w="16838" w:h="11906" w:orient="landscape"/>
      <w:pgMar w:top="851" w:right="1021" w:bottom="1276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7D" w:rsidRDefault="0029007D" w:rsidP="00B6553D">
      <w:pPr>
        <w:spacing w:line="240" w:lineRule="auto"/>
      </w:pPr>
      <w:r>
        <w:separator/>
      </w:r>
    </w:p>
  </w:endnote>
  <w:endnote w:type="continuationSeparator" w:id="0">
    <w:p w:rsidR="0029007D" w:rsidRDefault="0029007D" w:rsidP="00B6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7D" w:rsidRDefault="0029007D" w:rsidP="00B6553D">
      <w:pPr>
        <w:spacing w:line="240" w:lineRule="auto"/>
      </w:pPr>
      <w:r>
        <w:separator/>
      </w:r>
    </w:p>
  </w:footnote>
  <w:footnote w:type="continuationSeparator" w:id="0">
    <w:p w:rsidR="0029007D" w:rsidRDefault="0029007D" w:rsidP="00B655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7D" w:rsidRPr="006C05F7" w:rsidRDefault="00290979">
    <w:pPr>
      <w:pStyle w:val="a3"/>
      <w:jc w:val="center"/>
      <w:rPr>
        <w:sz w:val="24"/>
        <w:szCs w:val="24"/>
      </w:rPr>
    </w:pPr>
    <w:r w:rsidRPr="006C05F7">
      <w:rPr>
        <w:sz w:val="24"/>
        <w:szCs w:val="24"/>
      </w:rPr>
      <w:fldChar w:fldCharType="begin"/>
    </w:r>
    <w:r w:rsidR="0029007D" w:rsidRPr="006C05F7">
      <w:rPr>
        <w:sz w:val="24"/>
        <w:szCs w:val="24"/>
      </w:rPr>
      <w:instrText xml:space="preserve"> PAGE   \* MERGEFORMAT </w:instrText>
    </w:r>
    <w:r w:rsidRPr="006C05F7">
      <w:rPr>
        <w:sz w:val="24"/>
        <w:szCs w:val="24"/>
      </w:rPr>
      <w:fldChar w:fldCharType="separate"/>
    </w:r>
    <w:r w:rsidR="00B86428">
      <w:rPr>
        <w:noProof/>
        <w:sz w:val="24"/>
        <w:szCs w:val="24"/>
      </w:rPr>
      <w:t>3</w:t>
    </w:r>
    <w:r w:rsidRPr="006C05F7">
      <w:rPr>
        <w:sz w:val="24"/>
        <w:szCs w:val="24"/>
      </w:rPr>
      <w:fldChar w:fldCharType="end"/>
    </w:r>
  </w:p>
  <w:p w:rsidR="0029007D" w:rsidRPr="006C05F7" w:rsidRDefault="0029007D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7D" w:rsidRDefault="0029007D" w:rsidP="00EB1E84">
    <w:pPr>
      <w:pStyle w:val="a3"/>
      <w:tabs>
        <w:tab w:val="center" w:pos="4889"/>
        <w:tab w:val="left" w:pos="7530"/>
        <w:tab w:val="left" w:pos="7980"/>
      </w:tabs>
      <w:jc w:val="left"/>
    </w:pPr>
    <w:r>
      <w:tab/>
    </w:r>
    <w:r>
      <w:tab/>
    </w:r>
    <w:r>
      <w:tab/>
    </w:r>
    <w:r>
      <w:tab/>
    </w:r>
  </w:p>
  <w:p w:rsidR="0029007D" w:rsidRDefault="002900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A7"/>
    <w:multiLevelType w:val="hybridMultilevel"/>
    <w:tmpl w:val="6EC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77668"/>
    <w:multiLevelType w:val="hybridMultilevel"/>
    <w:tmpl w:val="6AEEB0A0"/>
    <w:lvl w:ilvl="0" w:tplc="1ED8B6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F45B1"/>
    <w:multiLevelType w:val="hybridMultilevel"/>
    <w:tmpl w:val="EB8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644F2"/>
    <w:multiLevelType w:val="hybridMultilevel"/>
    <w:tmpl w:val="F094DCCE"/>
    <w:lvl w:ilvl="0" w:tplc="E7D0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0B92"/>
    <w:multiLevelType w:val="hybridMultilevel"/>
    <w:tmpl w:val="96F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34B7"/>
    <w:multiLevelType w:val="hybridMultilevel"/>
    <w:tmpl w:val="C620776A"/>
    <w:lvl w:ilvl="0" w:tplc="8B76BD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B77EE7"/>
    <w:multiLevelType w:val="hybridMultilevel"/>
    <w:tmpl w:val="46A244C0"/>
    <w:lvl w:ilvl="0" w:tplc="025286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DE1"/>
    <w:rsid w:val="00002159"/>
    <w:rsid w:val="00002FCC"/>
    <w:rsid w:val="0000347A"/>
    <w:rsid w:val="00003EBB"/>
    <w:rsid w:val="000054C8"/>
    <w:rsid w:val="00011FBE"/>
    <w:rsid w:val="0001225B"/>
    <w:rsid w:val="00014DAB"/>
    <w:rsid w:val="000150F4"/>
    <w:rsid w:val="00015BE4"/>
    <w:rsid w:val="00015E7C"/>
    <w:rsid w:val="00016733"/>
    <w:rsid w:val="0001693E"/>
    <w:rsid w:val="0001743D"/>
    <w:rsid w:val="00021C4B"/>
    <w:rsid w:val="0002339C"/>
    <w:rsid w:val="00023994"/>
    <w:rsid w:val="00024DCE"/>
    <w:rsid w:val="00025FE7"/>
    <w:rsid w:val="000305D5"/>
    <w:rsid w:val="00032BEC"/>
    <w:rsid w:val="0003734D"/>
    <w:rsid w:val="00040E57"/>
    <w:rsid w:val="00041A85"/>
    <w:rsid w:val="00044BC0"/>
    <w:rsid w:val="00047954"/>
    <w:rsid w:val="000507E8"/>
    <w:rsid w:val="00052D52"/>
    <w:rsid w:val="00054586"/>
    <w:rsid w:val="00054791"/>
    <w:rsid w:val="00056AA1"/>
    <w:rsid w:val="00056CBA"/>
    <w:rsid w:val="00056E94"/>
    <w:rsid w:val="00061CAB"/>
    <w:rsid w:val="000677B4"/>
    <w:rsid w:val="00070294"/>
    <w:rsid w:val="00083231"/>
    <w:rsid w:val="00084E8C"/>
    <w:rsid w:val="00086DA6"/>
    <w:rsid w:val="00090897"/>
    <w:rsid w:val="00090923"/>
    <w:rsid w:val="00092421"/>
    <w:rsid w:val="00092F26"/>
    <w:rsid w:val="00093164"/>
    <w:rsid w:val="000A2AD8"/>
    <w:rsid w:val="000A4789"/>
    <w:rsid w:val="000A47E6"/>
    <w:rsid w:val="000A54D8"/>
    <w:rsid w:val="000A580B"/>
    <w:rsid w:val="000A5C18"/>
    <w:rsid w:val="000A799B"/>
    <w:rsid w:val="000B0DF4"/>
    <w:rsid w:val="000B2F10"/>
    <w:rsid w:val="000B3C78"/>
    <w:rsid w:val="000B7190"/>
    <w:rsid w:val="000C5C3A"/>
    <w:rsid w:val="000C5D7C"/>
    <w:rsid w:val="000C6660"/>
    <w:rsid w:val="000D01BB"/>
    <w:rsid w:val="000D2440"/>
    <w:rsid w:val="000D3A42"/>
    <w:rsid w:val="000E5A79"/>
    <w:rsid w:val="000E67CC"/>
    <w:rsid w:val="000E6ACB"/>
    <w:rsid w:val="000F357D"/>
    <w:rsid w:val="000F3789"/>
    <w:rsid w:val="000F3DE1"/>
    <w:rsid w:val="000F49CB"/>
    <w:rsid w:val="000F7E07"/>
    <w:rsid w:val="001060B5"/>
    <w:rsid w:val="00106493"/>
    <w:rsid w:val="00115F56"/>
    <w:rsid w:val="0012499A"/>
    <w:rsid w:val="001330B7"/>
    <w:rsid w:val="001345A0"/>
    <w:rsid w:val="0013491D"/>
    <w:rsid w:val="00134E3C"/>
    <w:rsid w:val="00143F4A"/>
    <w:rsid w:val="001473DB"/>
    <w:rsid w:val="00153765"/>
    <w:rsid w:val="001556AD"/>
    <w:rsid w:val="00162FCD"/>
    <w:rsid w:val="00165A23"/>
    <w:rsid w:val="001707AA"/>
    <w:rsid w:val="00172908"/>
    <w:rsid w:val="00173F11"/>
    <w:rsid w:val="00174D40"/>
    <w:rsid w:val="00174D78"/>
    <w:rsid w:val="001760A9"/>
    <w:rsid w:val="00176EDC"/>
    <w:rsid w:val="00184E4E"/>
    <w:rsid w:val="001902DD"/>
    <w:rsid w:val="001929C0"/>
    <w:rsid w:val="001936A5"/>
    <w:rsid w:val="00193F0D"/>
    <w:rsid w:val="00195A36"/>
    <w:rsid w:val="00196311"/>
    <w:rsid w:val="001970AD"/>
    <w:rsid w:val="00197DA8"/>
    <w:rsid w:val="00197F1E"/>
    <w:rsid w:val="001A0E8D"/>
    <w:rsid w:val="001A3EC7"/>
    <w:rsid w:val="001A4A98"/>
    <w:rsid w:val="001B09A4"/>
    <w:rsid w:val="001B12D7"/>
    <w:rsid w:val="001B485D"/>
    <w:rsid w:val="001B48FF"/>
    <w:rsid w:val="001C1E51"/>
    <w:rsid w:val="001C3CA5"/>
    <w:rsid w:val="001C5B7A"/>
    <w:rsid w:val="001C7388"/>
    <w:rsid w:val="001D0509"/>
    <w:rsid w:val="001D53EC"/>
    <w:rsid w:val="001D6507"/>
    <w:rsid w:val="001D6B3C"/>
    <w:rsid w:val="001D7392"/>
    <w:rsid w:val="001E0B01"/>
    <w:rsid w:val="001E4C55"/>
    <w:rsid w:val="001E4EE5"/>
    <w:rsid w:val="001E68F8"/>
    <w:rsid w:val="001F176E"/>
    <w:rsid w:val="001F1E3C"/>
    <w:rsid w:val="001F49AA"/>
    <w:rsid w:val="002017C1"/>
    <w:rsid w:val="0020229D"/>
    <w:rsid w:val="00202389"/>
    <w:rsid w:val="00204152"/>
    <w:rsid w:val="002067F8"/>
    <w:rsid w:val="00210AB2"/>
    <w:rsid w:val="00215C12"/>
    <w:rsid w:val="00216280"/>
    <w:rsid w:val="00217D7B"/>
    <w:rsid w:val="00233C76"/>
    <w:rsid w:val="002405AD"/>
    <w:rsid w:val="00250BD1"/>
    <w:rsid w:val="002514C6"/>
    <w:rsid w:val="00253DE0"/>
    <w:rsid w:val="00254781"/>
    <w:rsid w:val="002655A9"/>
    <w:rsid w:val="00265DE2"/>
    <w:rsid w:val="00267F6A"/>
    <w:rsid w:val="00272D46"/>
    <w:rsid w:val="00275AA9"/>
    <w:rsid w:val="00276B56"/>
    <w:rsid w:val="0028021C"/>
    <w:rsid w:val="00287B51"/>
    <w:rsid w:val="0029007D"/>
    <w:rsid w:val="00290979"/>
    <w:rsid w:val="00294236"/>
    <w:rsid w:val="0029549B"/>
    <w:rsid w:val="002A166F"/>
    <w:rsid w:val="002A2351"/>
    <w:rsid w:val="002A3DD0"/>
    <w:rsid w:val="002A6F47"/>
    <w:rsid w:val="002B2569"/>
    <w:rsid w:val="002B48EF"/>
    <w:rsid w:val="002B60EB"/>
    <w:rsid w:val="002C1FC3"/>
    <w:rsid w:val="002C2E0F"/>
    <w:rsid w:val="002C5DFD"/>
    <w:rsid w:val="002C6E87"/>
    <w:rsid w:val="002D04E2"/>
    <w:rsid w:val="002D1B69"/>
    <w:rsid w:val="002D207A"/>
    <w:rsid w:val="002D256C"/>
    <w:rsid w:val="002D4905"/>
    <w:rsid w:val="002D4F1B"/>
    <w:rsid w:val="002E02E3"/>
    <w:rsid w:val="002E44CF"/>
    <w:rsid w:val="002E7311"/>
    <w:rsid w:val="002F12BF"/>
    <w:rsid w:val="002F43A3"/>
    <w:rsid w:val="002F5C10"/>
    <w:rsid w:val="002F7C6A"/>
    <w:rsid w:val="00300334"/>
    <w:rsid w:val="003009F0"/>
    <w:rsid w:val="0030104A"/>
    <w:rsid w:val="003029DA"/>
    <w:rsid w:val="00302E11"/>
    <w:rsid w:val="00303A76"/>
    <w:rsid w:val="0030591E"/>
    <w:rsid w:val="00311D2D"/>
    <w:rsid w:val="00313346"/>
    <w:rsid w:val="003171CA"/>
    <w:rsid w:val="003173C5"/>
    <w:rsid w:val="003174E6"/>
    <w:rsid w:val="00320746"/>
    <w:rsid w:val="00322A10"/>
    <w:rsid w:val="00326DCC"/>
    <w:rsid w:val="00331BB6"/>
    <w:rsid w:val="003321C5"/>
    <w:rsid w:val="00345088"/>
    <w:rsid w:val="003472A5"/>
    <w:rsid w:val="00350BB1"/>
    <w:rsid w:val="00354E44"/>
    <w:rsid w:val="00355069"/>
    <w:rsid w:val="00357FD5"/>
    <w:rsid w:val="0036239F"/>
    <w:rsid w:val="00364857"/>
    <w:rsid w:val="00374BC8"/>
    <w:rsid w:val="00376353"/>
    <w:rsid w:val="003770E4"/>
    <w:rsid w:val="00381B91"/>
    <w:rsid w:val="00381DFE"/>
    <w:rsid w:val="00382D04"/>
    <w:rsid w:val="00385F50"/>
    <w:rsid w:val="00390234"/>
    <w:rsid w:val="0039510C"/>
    <w:rsid w:val="00396488"/>
    <w:rsid w:val="003A1639"/>
    <w:rsid w:val="003A16DA"/>
    <w:rsid w:val="003A1D70"/>
    <w:rsid w:val="003A1F8C"/>
    <w:rsid w:val="003A2EBF"/>
    <w:rsid w:val="003A487F"/>
    <w:rsid w:val="003A524A"/>
    <w:rsid w:val="003A5F10"/>
    <w:rsid w:val="003A60AE"/>
    <w:rsid w:val="003A7631"/>
    <w:rsid w:val="003B26DE"/>
    <w:rsid w:val="003B27C0"/>
    <w:rsid w:val="003B2D95"/>
    <w:rsid w:val="003B2F44"/>
    <w:rsid w:val="003B33EC"/>
    <w:rsid w:val="003B3C2C"/>
    <w:rsid w:val="003B3CE8"/>
    <w:rsid w:val="003B50F6"/>
    <w:rsid w:val="003B6BB1"/>
    <w:rsid w:val="003B6D8C"/>
    <w:rsid w:val="003C0CA3"/>
    <w:rsid w:val="003C708D"/>
    <w:rsid w:val="003D04A2"/>
    <w:rsid w:val="003D09B0"/>
    <w:rsid w:val="003D43DE"/>
    <w:rsid w:val="003D5F03"/>
    <w:rsid w:val="003D6664"/>
    <w:rsid w:val="003D72D5"/>
    <w:rsid w:val="003F2AF1"/>
    <w:rsid w:val="003F2DE4"/>
    <w:rsid w:val="003F3D68"/>
    <w:rsid w:val="003F5633"/>
    <w:rsid w:val="003F5883"/>
    <w:rsid w:val="00400DB0"/>
    <w:rsid w:val="00401606"/>
    <w:rsid w:val="00401FE5"/>
    <w:rsid w:val="00401FEC"/>
    <w:rsid w:val="00406C58"/>
    <w:rsid w:val="00410AF8"/>
    <w:rsid w:val="0041583D"/>
    <w:rsid w:val="004170C5"/>
    <w:rsid w:val="004201E1"/>
    <w:rsid w:val="004272FA"/>
    <w:rsid w:val="00431E3A"/>
    <w:rsid w:val="00434736"/>
    <w:rsid w:val="00436BCB"/>
    <w:rsid w:val="00441B2C"/>
    <w:rsid w:val="00441E81"/>
    <w:rsid w:val="00446DBA"/>
    <w:rsid w:val="00447FE2"/>
    <w:rsid w:val="00450E30"/>
    <w:rsid w:val="00453039"/>
    <w:rsid w:val="0045515A"/>
    <w:rsid w:val="0046132E"/>
    <w:rsid w:val="004635D3"/>
    <w:rsid w:val="00463C4E"/>
    <w:rsid w:val="0046545B"/>
    <w:rsid w:val="00470D50"/>
    <w:rsid w:val="00473548"/>
    <w:rsid w:val="00474BE9"/>
    <w:rsid w:val="00474F55"/>
    <w:rsid w:val="00477735"/>
    <w:rsid w:val="00481380"/>
    <w:rsid w:val="004822E3"/>
    <w:rsid w:val="004823A4"/>
    <w:rsid w:val="00482D98"/>
    <w:rsid w:val="00485BFD"/>
    <w:rsid w:val="00487CD2"/>
    <w:rsid w:val="0049099D"/>
    <w:rsid w:val="004922F0"/>
    <w:rsid w:val="00493025"/>
    <w:rsid w:val="00493368"/>
    <w:rsid w:val="004936EB"/>
    <w:rsid w:val="004A0F44"/>
    <w:rsid w:val="004A26DF"/>
    <w:rsid w:val="004A5FF2"/>
    <w:rsid w:val="004A6574"/>
    <w:rsid w:val="004A705E"/>
    <w:rsid w:val="004B141A"/>
    <w:rsid w:val="004B4BBA"/>
    <w:rsid w:val="004B675D"/>
    <w:rsid w:val="004C055B"/>
    <w:rsid w:val="004C25EE"/>
    <w:rsid w:val="004C29CB"/>
    <w:rsid w:val="004C41A9"/>
    <w:rsid w:val="004C7B39"/>
    <w:rsid w:val="004D10A3"/>
    <w:rsid w:val="004D20C3"/>
    <w:rsid w:val="004D747E"/>
    <w:rsid w:val="004D7EAF"/>
    <w:rsid w:val="004E4631"/>
    <w:rsid w:val="004E5D5C"/>
    <w:rsid w:val="004F1229"/>
    <w:rsid w:val="004F1596"/>
    <w:rsid w:val="004F2E51"/>
    <w:rsid w:val="004F3C18"/>
    <w:rsid w:val="004F443A"/>
    <w:rsid w:val="004F57E7"/>
    <w:rsid w:val="004F61D7"/>
    <w:rsid w:val="005005D6"/>
    <w:rsid w:val="00501EAA"/>
    <w:rsid w:val="0050323D"/>
    <w:rsid w:val="00506004"/>
    <w:rsid w:val="005119CB"/>
    <w:rsid w:val="00514190"/>
    <w:rsid w:val="00514B9B"/>
    <w:rsid w:val="005172CD"/>
    <w:rsid w:val="0051774E"/>
    <w:rsid w:val="00517A1F"/>
    <w:rsid w:val="005202FA"/>
    <w:rsid w:val="00525560"/>
    <w:rsid w:val="00526265"/>
    <w:rsid w:val="00527082"/>
    <w:rsid w:val="00527670"/>
    <w:rsid w:val="00543841"/>
    <w:rsid w:val="005451F5"/>
    <w:rsid w:val="00546575"/>
    <w:rsid w:val="005503E9"/>
    <w:rsid w:val="005523C2"/>
    <w:rsid w:val="00552CC4"/>
    <w:rsid w:val="0055315F"/>
    <w:rsid w:val="00554396"/>
    <w:rsid w:val="0055582C"/>
    <w:rsid w:val="00557AE7"/>
    <w:rsid w:val="00560A90"/>
    <w:rsid w:val="00561014"/>
    <w:rsid w:val="00563913"/>
    <w:rsid w:val="00564FF5"/>
    <w:rsid w:val="00565379"/>
    <w:rsid w:val="00570952"/>
    <w:rsid w:val="00572366"/>
    <w:rsid w:val="00572E26"/>
    <w:rsid w:val="00575210"/>
    <w:rsid w:val="00576D4B"/>
    <w:rsid w:val="00582E3F"/>
    <w:rsid w:val="00583528"/>
    <w:rsid w:val="00583E71"/>
    <w:rsid w:val="00585C40"/>
    <w:rsid w:val="00587A6B"/>
    <w:rsid w:val="00590B99"/>
    <w:rsid w:val="0059369B"/>
    <w:rsid w:val="00596533"/>
    <w:rsid w:val="0059660A"/>
    <w:rsid w:val="005A66E2"/>
    <w:rsid w:val="005B1715"/>
    <w:rsid w:val="005B2D24"/>
    <w:rsid w:val="005B3BEB"/>
    <w:rsid w:val="005B4158"/>
    <w:rsid w:val="005B5012"/>
    <w:rsid w:val="005B6737"/>
    <w:rsid w:val="005C16AB"/>
    <w:rsid w:val="005C1B65"/>
    <w:rsid w:val="005C3169"/>
    <w:rsid w:val="005C5F35"/>
    <w:rsid w:val="005D19E8"/>
    <w:rsid w:val="005D5E4A"/>
    <w:rsid w:val="005E0DBF"/>
    <w:rsid w:val="005E6D56"/>
    <w:rsid w:val="005F1016"/>
    <w:rsid w:val="005F29DA"/>
    <w:rsid w:val="005F330B"/>
    <w:rsid w:val="005F3343"/>
    <w:rsid w:val="005F3973"/>
    <w:rsid w:val="005F3B5A"/>
    <w:rsid w:val="005F71E7"/>
    <w:rsid w:val="00601547"/>
    <w:rsid w:val="006016A3"/>
    <w:rsid w:val="00604201"/>
    <w:rsid w:val="0060597E"/>
    <w:rsid w:val="006141BF"/>
    <w:rsid w:val="006148DD"/>
    <w:rsid w:val="00617770"/>
    <w:rsid w:val="00617D6C"/>
    <w:rsid w:val="006202D8"/>
    <w:rsid w:val="0062244F"/>
    <w:rsid w:val="00622F94"/>
    <w:rsid w:val="00624909"/>
    <w:rsid w:val="006258F0"/>
    <w:rsid w:val="00625A45"/>
    <w:rsid w:val="00626DC0"/>
    <w:rsid w:val="00630E01"/>
    <w:rsid w:val="0063232A"/>
    <w:rsid w:val="006418E3"/>
    <w:rsid w:val="00641AD4"/>
    <w:rsid w:val="006443E5"/>
    <w:rsid w:val="00644DF5"/>
    <w:rsid w:val="00647356"/>
    <w:rsid w:val="00651911"/>
    <w:rsid w:val="006541DC"/>
    <w:rsid w:val="0065464C"/>
    <w:rsid w:val="006552A9"/>
    <w:rsid w:val="00656CD8"/>
    <w:rsid w:val="00657A8C"/>
    <w:rsid w:val="00662B97"/>
    <w:rsid w:val="006631FD"/>
    <w:rsid w:val="006636DF"/>
    <w:rsid w:val="0067240F"/>
    <w:rsid w:val="0067496F"/>
    <w:rsid w:val="00676E41"/>
    <w:rsid w:val="00676F20"/>
    <w:rsid w:val="00683EAB"/>
    <w:rsid w:val="00686591"/>
    <w:rsid w:val="00690CA6"/>
    <w:rsid w:val="00691F65"/>
    <w:rsid w:val="00694D1F"/>
    <w:rsid w:val="006952FD"/>
    <w:rsid w:val="006956FB"/>
    <w:rsid w:val="0069700B"/>
    <w:rsid w:val="006A18F4"/>
    <w:rsid w:val="006B1F70"/>
    <w:rsid w:val="006B54C6"/>
    <w:rsid w:val="006B61A4"/>
    <w:rsid w:val="006C05F7"/>
    <w:rsid w:val="006C0B2E"/>
    <w:rsid w:val="006C0CCB"/>
    <w:rsid w:val="006C7BAA"/>
    <w:rsid w:val="006C7C32"/>
    <w:rsid w:val="006D0195"/>
    <w:rsid w:val="006E02FE"/>
    <w:rsid w:val="006E3BBD"/>
    <w:rsid w:val="006E7614"/>
    <w:rsid w:val="006F136C"/>
    <w:rsid w:val="006F2C7B"/>
    <w:rsid w:val="006F4141"/>
    <w:rsid w:val="006F456E"/>
    <w:rsid w:val="006F658F"/>
    <w:rsid w:val="00701520"/>
    <w:rsid w:val="00702F41"/>
    <w:rsid w:val="00703052"/>
    <w:rsid w:val="00703709"/>
    <w:rsid w:val="00705715"/>
    <w:rsid w:val="007064DE"/>
    <w:rsid w:val="00711915"/>
    <w:rsid w:val="00711E67"/>
    <w:rsid w:val="007124A6"/>
    <w:rsid w:val="00713901"/>
    <w:rsid w:val="00713FC5"/>
    <w:rsid w:val="007157B5"/>
    <w:rsid w:val="00720ABE"/>
    <w:rsid w:val="007220BE"/>
    <w:rsid w:val="00722464"/>
    <w:rsid w:val="00723755"/>
    <w:rsid w:val="00724003"/>
    <w:rsid w:val="00724068"/>
    <w:rsid w:val="007278C7"/>
    <w:rsid w:val="007300E9"/>
    <w:rsid w:val="007307B5"/>
    <w:rsid w:val="00732D78"/>
    <w:rsid w:val="0073490A"/>
    <w:rsid w:val="00734F0C"/>
    <w:rsid w:val="00735053"/>
    <w:rsid w:val="00736348"/>
    <w:rsid w:val="0074074B"/>
    <w:rsid w:val="0074331A"/>
    <w:rsid w:val="00743BA2"/>
    <w:rsid w:val="007452F7"/>
    <w:rsid w:val="00746093"/>
    <w:rsid w:val="0074637C"/>
    <w:rsid w:val="00747CA0"/>
    <w:rsid w:val="00747D7F"/>
    <w:rsid w:val="00751EE9"/>
    <w:rsid w:val="0075308F"/>
    <w:rsid w:val="007531B0"/>
    <w:rsid w:val="0075362E"/>
    <w:rsid w:val="007557C6"/>
    <w:rsid w:val="00755ED1"/>
    <w:rsid w:val="007563BF"/>
    <w:rsid w:val="0076264D"/>
    <w:rsid w:val="00762A0A"/>
    <w:rsid w:val="007636D6"/>
    <w:rsid w:val="00763952"/>
    <w:rsid w:val="00763D28"/>
    <w:rsid w:val="00765A73"/>
    <w:rsid w:val="00767FF7"/>
    <w:rsid w:val="00770220"/>
    <w:rsid w:val="00772A90"/>
    <w:rsid w:val="0077358B"/>
    <w:rsid w:val="00775F86"/>
    <w:rsid w:val="00780140"/>
    <w:rsid w:val="00780C35"/>
    <w:rsid w:val="00781DA5"/>
    <w:rsid w:val="00783E19"/>
    <w:rsid w:val="007850CC"/>
    <w:rsid w:val="0078624D"/>
    <w:rsid w:val="0079209E"/>
    <w:rsid w:val="00792336"/>
    <w:rsid w:val="00792A2E"/>
    <w:rsid w:val="0079344D"/>
    <w:rsid w:val="007A040B"/>
    <w:rsid w:val="007A1243"/>
    <w:rsid w:val="007A5E95"/>
    <w:rsid w:val="007B0EA5"/>
    <w:rsid w:val="007B3DE6"/>
    <w:rsid w:val="007C5459"/>
    <w:rsid w:val="007D1A6C"/>
    <w:rsid w:val="007D2FFB"/>
    <w:rsid w:val="007D4B36"/>
    <w:rsid w:val="007D5226"/>
    <w:rsid w:val="007E114A"/>
    <w:rsid w:val="007E259D"/>
    <w:rsid w:val="007E509D"/>
    <w:rsid w:val="007E57A4"/>
    <w:rsid w:val="007E7786"/>
    <w:rsid w:val="007F0131"/>
    <w:rsid w:val="007F3D64"/>
    <w:rsid w:val="007F6E1B"/>
    <w:rsid w:val="007F703E"/>
    <w:rsid w:val="00800216"/>
    <w:rsid w:val="00802593"/>
    <w:rsid w:val="008044B7"/>
    <w:rsid w:val="00805BDE"/>
    <w:rsid w:val="00807E1D"/>
    <w:rsid w:val="00811FBA"/>
    <w:rsid w:val="00812934"/>
    <w:rsid w:val="00814874"/>
    <w:rsid w:val="0081503A"/>
    <w:rsid w:val="00825DD7"/>
    <w:rsid w:val="008276C3"/>
    <w:rsid w:val="008305D1"/>
    <w:rsid w:val="00831445"/>
    <w:rsid w:val="00833A2E"/>
    <w:rsid w:val="00833C4B"/>
    <w:rsid w:val="00835A81"/>
    <w:rsid w:val="008370F9"/>
    <w:rsid w:val="00837528"/>
    <w:rsid w:val="008408F7"/>
    <w:rsid w:val="00841CBC"/>
    <w:rsid w:val="0085387B"/>
    <w:rsid w:val="008644EB"/>
    <w:rsid w:val="00865DC9"/>
    <w:rsid w:val="0086662D"/>
    <w:rsid w:val="00866DC6"/>
    <w:rsid w:val="008677B7"/>
    <w:rsid w:val="00873257"/>
    <w:rsid w:val="00877348"/>
    <w:rsid w:val="008800DA"/>
    <w:rsid w:val="008834FA"/>
    <w:rsid w:val="00885C11"/>
    <w:rsid w:val="00885C18"/>
    <w:rsid w:val="00891638"/>
    <w:rsid w:val="00891FDB"/>
    <w:rsid w:val="00892796"/>
    <w:rsid w:val="0089353B"/>
    <w:rsid w:val="008937A3"/>
    <w:rsid w:val="008951C3"/>
    <w:rsid w:val="008A5282"/>
    <w:rsid w:val="008A6923"/>
    <w:rsid w:val="008A694E"/>
    <w:rsid w:val="008B0CCE"/>
    <w:rsid w:val="008B1534"/>
    <w:rsid w:val="008B4289"/>
    <w:rsid w:val="008B517F"/>
    <w:rsid w:val="008C1C8F"/>
    <w:rsid w:val="008C2369"/>
    <w:rsid w:val="008C32CC"/>
    <w:rsid w:val="008C359B"/>
    <w:rsid w:val="008D00C3"/>
    <w:rsid w:val="008D0E23"/>
    <w:rsid w:val="008D2E6F"/>
    <w:rsid w:val="008D3185"/>
    <w:rsid w:val="008D5620"/>
    <w:rsid w:val="008D6201"/>
    <w:rsid w:val="008D7EAE"/>
    <w:rsid w:val="008E25CB"/>
    <w:rsid w:val="008E45A9"/>
    <w:rsid w:val="008E4D04"/>
    <w:rsid w:val="008F04E9"/>
    <w:rsid w:val="008F20ED"/>
    <w:rsid w:val="008F3BF3"/>
    <w:rsid w:val="008F6307"/>
    <w:rsid w:val="008F7F54"/>
    <w:rsid w:val="00902590"/>
    <w:rsid w:val="00902AFE"/>
    <w:rsid w:val="00906748"/>
    <w:rsid w:val="009116D6"/>
    <w:rsid w:val="00917D0D"/>
    <w:rsid w:val="009229FA"/>
    <w:rsid w:val="00925835"/>
    <w:rsid w:val="009318FA"/>
    <w:rsid w:val="00931F15"/>
    <w:rsid w:val="00933CDE"/>
    <w:rsid w:val="009352ED"/>
    <w:rsid w:val="009420BA"/>
    <w:rsid w:val="0094732E"/>
    <w:rsid w:val="00953838"/>
    <w:rsid w:val="009567A4"/>
    <w:rsid w:val="009576BE"/>
    <w:rsid w:val="009611A8"/>
    <w:rsid w:val="00964A78"/>
    <w:rsid w:val="00966CCB"/>
    <w:rsid w:val="00967935"/>
    <w:rsid w:val="00970848"/>
    <w:rsid w:val="00971339"/>
    <w:rsid w:val="0097253B"/>
    <w:rsid w:val="0097658E"/>
    <w:rsid w:val="0098493E"/>
    <w:rsid w:val="00984E8C"/>
    <w:rsid w:val="00985373"/>
    <w:rsid w:val="009859CF"/>
    <w:rsid w:val="00991130"/>
    <w:rsid w:val="00991F0D"/>
    <w:rsid w:val="00994EC5"/>
    <w:rsid w:val="00995B05"/>
    <w:rsid w:val="00996FC3"/>
    <w:rsid w:val="009A0F1B"/>
    <w:rsid w:val="009A19DE"/>
    <w:rsid w:val="009A2D0D"/>
    <w:rsid w:val="009A49DF"/>
    <w:rsid w:val="009A757A"/>
    <w:rsid w:val="009A7B82"/>
    <w:rsid w:val="009B5CCB"/>
    <w:rsid w:val="009B7ADE"/>
    <w:rsid w:val="009C2445"/>
    <w:rsid w:val="009C26DE"/>
    <w:rsid w:val="009C35BB"/>
    <w:rsid w:val="009C3878"/>
    <w:rsid w:val="009C503A"/>
    <w:rsid w:val="009C52B2"/>
    <w:rsid w:val="009C61EC"/>
    <w:rsid w:val="009D1128"/>
    <w:rsid w:val="009D294A"/>
    <w:rsid w:val="009D31F3"/>
    <w:rsid w:val="009D3577"/>
    <w:rsid w:val="009D64B6"/>
    <w:rsid w:val="009E0CEF"/>
    <w:rsid w:val="009E121C"/>
    <w:rsid w:val="009E2456"/>
    <w:rsid w:val="009E2BD8"/>
    <w:rsid w:val="009E44E6"/>
    <w:rsid w:val="009E6EDD"/>
    <w:rsid w:val="009E7A0F"/>
    <w:rsid w:val="009F033F"/>
    <w:rsid w:val="009F78AA"/>
    <w:rsid w:val="00A02577"/>
    <w:rsid w:val="00A03F84"/>
    <w:rsid w:val="00A05536"/>
    <w:rsid w:val="00A05C89"/>
    <w:rsid w:val="00A06763"/>
    <w:rsid w:val="00A12080"/>
    <w:rsid w:val="00A1303B"/>
    <w:rsid w:val="00A14A2B"/>
    <w:rsid w:val="00A16D67"/>
    <w:rsid w:val="00A20150"/>
    <w:rsid w:val="00A2194B"/>
    <w:rsid w:val="00A24A66"/>
    <w:rsid w:val="00A265BB"/>
    <w:rsid w:val="00A33404"/>
    <w:rsid w:val="00A344FF"/>
    <w:rsid w:val="00A3751C"/>
    <w:rsid w:val="00A47C13"/>
    <w:rsid w:val="00A53C7A"/>
    <w:rsid w:val="00A559C3"/>
    <w:rsid w:val="00A62E9B"/>
    <w:rsid w:val="00A65D18"/>
    <w:rsid w:val="00A72141"/>
    <w:rsid w:val="00A72920"/>
    <w:rsid w:val="00A741A5"/>
    <w:rsid w:val="00A814F6"/>
    <w:rsid w:val="00A821D0"/>
    <w:rsid w:val="00A84121"/>
    <w:rsid w:val="00A8525E"/>
    <w:rsid w:val="00A96391"/>
    <w:rsid w:val="00A96B76"/>
    <w:rsid w:val="00A976E2"/>
    <w:rsid w:val="00AA29E8"/>
    <w:rsid w:val="00AA3E0A"/>
    <w:rsid w:val="00AA6109"/>
    <w:rsid w:val="00AB1108"/>
    <w:rsid w:val="00AB4394"/>
    <w:rsid w:val="00AB63A6"/>
    <w:rsid w:val="00AC28C0"/>
    <w:rsid w:val="00AC3D1E"/>
    <w:rsid w:val="00AC41D8"/>
    <w:rsid w:val="00AC4825"/>
    <w:rsid w:val="00AC682D"/>
    <w:rsid w:val="00AC75DA"/>
    <w:rsid w:val="00AD3FEF"/>
    <w:rsid w:val="00AD40BA"/>
    <w:rsid w:val="00AD6336"/>
    <w:rsid w:val="00AE2C16"/>
    <w:rsid w:val="00AE592D"/>
    <w:rsid w:val="00AE6E24"/>
    <w:rsid w:val="00AF0258"/>
    <w:rsid w:val="00AF0CC1"/>
    <w:rsid w:val="00B00310"/>
    <w:rsid w:val="00B012C0"/>
    <w:rsid w:val="00B01B51"/>
    <w:rsid w:val="00B02C8E"/>
    <w:rsid w:val="00B04F88"/>
    <w:rsid w:val="00B0635F"/>
    <w:rsid w:val="00B101A8"/>
    <w:rsid w:val="00B117BC"/>
    <w:rsid w:val="00B16232"/>
    <w:rsid w:val="00B17C3D"/>
    <w:rsid w:val="00B24FB6"/>
    <w:rsid w:val="00B2672C"/>
    <w:rsid w:val="00B32E18"/>
    <w:rsid w:val="00B3402C"/>
    <w:rsid w:val="00B35FFB"/>
    <w:rsid w:val="00B36406"/>
    <w:rsid w:val="00B4456B"/>
    <w:rsid w:val="00B45290"/>
    <w:rsid w:val="00B531FC"/>
    <w:rsid w:val="00B5345F"/>
    <w:rsid w:val="00B54801"/>
    <w:rsid w:val="00B55D84"/>
    <w:rsid w:val="00B60D89"/>
    <w:rsid w:val="00B61AEF"/>
    <w:rsid w:val="00B61DD6"/>
    <w:rsid w:val="00B6553D"/>
    <w:rsid w:val="00B7138F"/>
    <w:rsid w:val="00B8049A"/>
    <w:rsid w:val="00B821B0"/>
    <w:rsid w:val="00B83D77"/>
    <w:rsid w:val="00B84500"/>
    <w:rsid w:val="00B86428"/>
    <w:rsid w:val="00B91E03"/>
    <w:rsid w:val="00B9321C"/>
    <w:rsid w:val="00B94135"/>
    <w:rsid w:val="00B97F14"/>
    <w:rsid w:val="00BA02E8"/>
    <w:rsid w:val="00BA13A4"/>
    <w:rsid w:val="00BA46D3"/>
    <w:rsid w:val="00BA6A48"/>
    <w:rsid w:val="00BA6DEF"/>
    <w:rsid w:val="00BB241C"/>
    <w:rsid w:val="00BB4250"/>
    <w:rsid w:val="00BB5292"/>
    <w:rsid w:val="00BC232B"/>
    <w:rsid w:val="00BC2A0C"/>
    <w:rsid w:val="00BC3B2C"/>
    <w:rsid w:val="00BC54B0"/>
    <w:rsid w:val="00BC7090"/>
    <w:rsid w:val="00BD0AF7"/>
    <w:rsid w:val="00BD0DC2"/>
    <w:rsid w:val="00BD1E23"/>
    <w:rsid w:val="00BD22AB"/>
    <w:rsid w:val="00BD534E"/>
    <w:rsid w:val="00BD7407"/>
    <w:rsid w:val="00BE0F70"/>
    <w:rsid w:val="00BE3A91"/>
    <w:rsid w:val="00BE3BB3"/>
    <w:rsid w:val="00BE5FC2"/>
    <w:rsid w:val="00BE709B"/>
    <w:rsid w:val="00BF04F9"/>
    <w:rsid w:val="00BF2759"/>
    <w:rsid w:val="00C00C00"/>
    <w:rsid w:val="00C01F00"/>
    <w:rsid w:val="00C032CD"/>
    <w:rsid w:val="00C04527"/>
    <w:rsid w:val="00C05B1F"/>
    <w:rsid w:val="00C07BFA"/>
    <w:rsid w:val="00C1085C"/>
    <w:rsid w:val="00C10FA6"/>
    <w:rsid w:val="00C12CEA"/>
    <w:rsid w:val="00C15367"/>
    <w:rsid w:val="00C20169"/>
    <w:rsid w:val="00C23D9F"/>
    <w:rsid w:val="00C24BE4"/>
    <w:rsid w:val="00C24E0C"/>
    <w:rsid w:val="00C262D0"/>
    <w:rsid w:val="00C26535"/>
    <w:rsid w:val="00C33FC5"/>
    <w:rsid w:val="00C34960"/>
    <w:rsid w:val="00C35110"/>
    <w:rsid w:val="00C4061B"/>
    <w:rsid w:val="00C4379B"/>
    <w:rsid w:val="00C43D20"/>
    <w:rsid w:val="00C45BA9"/>
    <w:rsid w:val="00C463BB"/>
    <w:rsid w:val="00C55C6B"/>
    <w:rsid w:val="00C56271"/>
    <w:rsid w:val="00C572F1"/>
    <w:rsid w:val="00C6181D"/>
    <w:rsid w:val="00C676A6"/>
    <w:rsid w:val="00C701CF"/>
    <w:rsid w:val="00C71A8B"/>
    <w:rsid w:val="00C75160"/>
    <w:rsid w:val="00C801B7"/>
    <w:rsid w:val="00C816A7"/>
    <w:rsid w:val="00C82ACB"/>
    <w:rsid w:val="00C82F47"/>
    <w:rsid w:val="00C850CB"/>
    <w:rsid w:val="00C85F23"/>
    <w:rsid w:val="00C9019E"/>
    <w:rsid w:val="00C90B05"/>
    <w:rsid w:val="00C95EC9"/>
    <w:rsid w:val="00C973C8"/>
    <w:rsid w:val="00CA0AA6"/>
    <w:rsid w:val="00CA18FA"/>
    <w:rsid w:val="00CA33EB"/>
    <w:rsid w:val="00CB0419"/>
    <w:rsid w:val="00CB2E0E"/>
    <w:rsid w:val="00CB325E"/>
    <w:rsid w:val="00CB7179"/>
    <w:rsid w:val="00CC1CD4"/>
    <w:rsid w:val="00CC3ED7"/>
    <w:rsid w:val="00CC4D2F"/>
    <w:rsid w:val="00CC5599"/>
    <w:rsid w:val="00CC5EF9"/>
    <w:rsid w:val="00CD1DEE"/>
    <w:rsid w:val="00CD26FD"/>
    <w:rsid w:val="00CD2B0F"/>
    <w:rsid w:val="00CD4F80"/>
    <w:rsid w:val="00CD5BDC"/>
    <w:rsid w:val="00CD5F3E"/>
    <w:rsid w:val="00CD63FD"/>
    <w:rsid w:val="00CD77A9"/>
    <w:rsid w:val="00CD7E35"/>
    <w:rsid w:val="00CE01F3"/>
    <w:rsid w:val="00CE0DDF"/>
    <w:rsid w:val="00CE33B8"/>
    <w:rsid w:val="00CE35EB"/>
    <w:rsid w:val="00CE3FD1"/>
    <w:rsid w:val="00CE5CBD"/>
    <w:rsid w:val="00CE670E"/>
    <w:rsid w:val="00CE77F6"/>
    <w:rsid w:val="00CE7868"/>
    <w:rsid w:val="00CF14E0"/>
    <w:rsid w:val="00CF277A"/>
    <w:rsid w:val="00CF295F"/>
    <w:rsid w:val="00CF3050"/>
    <w:rsid w:val="00CF47AE"/>
    <w:rsid w:val="00D0452C"/>
    <w:rsid w:val="00D05205"/>
    <w:rsid w:val="00D06923"/>
    <w:rsid w:val="00D1122E"/>
    <w:rsid w:val="00D16F4D"/>
    <w:rsid w:val="00D203EE"/>
    <w:rsid w:val="00D23314"/>
    <w:rsid w:val="00D242BE"/>
    <w:rsid w:val="00D313D5"/>
    <w:rsid w:val="00D35560"/>
    <w:rsid w:val="00D356F0"/>
    <w:rsid w:val="00D35AF0"/>
    <w:rsid w:val="00D35E71"/>
    <w:rsid w:val="00D36DB7"/>
    <w:rsid w:val="00D40D2B"/>
    <w:rsid w:val="00D43CDE"/>
    <w:rsid w:val="00D44D26"/>
    <w:rsid w:val="00D46A71"/>
    <w:rsid w:val="00D52E08"/>
    <w:rsid w:val="00D54FDA"/>
    <w:rsid w:val="00D5642B"/>
    <w:rsid w:val="00D56C5F"/>
    <w:rsid w:val="00D5748C"/>
    <w:rsid w:val="00D57501"/>
    <w:rsid w:val="00D57E01"/>
    <w:rsid w:val="00D60F2A"/>
    <w:rsid w:val="00D615BF"/>
    <w:rsid w:val="00D62E8F"/>
    <w:rsid w:val="00D64AAB"/>
    <w:rsid w:val="00D67521"/>
    <w:rsid w:val="00D67B87"/>
    <w:rsid w:val="00D7025B"/>
    <w:rsid w:val="00D71019"/>
    <w:rsid w:val="00D715AB"/>
    <w:rsid w:val="00D72CCE"/>
    <w:rsid w:val="00D74049"/>
    <w:rsid w:val="00D74ABB"/>
    <w:rsid w:val="00D75666"/>
    <w:rsid w:val="00D762C5"/>
    <w:rsid w:val="00D8601D"/>
    <w:rsid w:val="00D87CC6"/>
    <w:rsid w:val="00D92082"/>
    <w:rsid w:val="00D95CCC"/>
    <w:rsid w:val="00D96B40"/>
    <w:rsid w:val="00D971BB"/>
    <w:rsid w:val="00D97FC4"/>
    <w:rsid w:val="00DA0987"/>
    <w:rsid w:val="00DA23A2"/>
    <w:rsid w:val="00DA32B6"/>
    <w:rsid w:val="00DA3F37"/>
    <w:rsid w:val="00DA401C"/>
    <w:rsid w:val="00DA50BE"/>
    <w:rsid w:val="00DA6FAA"/>
    <w:rsid w:val="00DB4048"/>
    <w:rsid w:val="00DB7BA6"/>
    <w:rsid w:val="00DC0669"/>
    <w:rsid w:val="00DC389D"/>
    <w:rsid w:val="00DC5EE6"/>
    <w:rsid w:val="00DD7C40"/>
    <w:rsid w:val="00DE0049"/>
    <w:rsid w:val="00DE5B20"/>
    <w:rsid w:val="00DE5EFA"/>
    <w:rsid w:val="00DF075B"/>
    <w:rsid w:val="00DF145B"/>
    <w:rsid w:val="00DF340B"/>
    <w:rsid w:val="00DF380C"/>
    <w:rsid w:val="00DF7FE3"/>
    <w:rsid w:val="00E00B52"/>
    <w:rsid w:val="00E00C28"/>
    <w:rsid w:val="00E03440"/>
    <w:rsid w:val="00E03A55"/>
    <w:rsid w:val="00E06B29"/>
    <w:rsid w:val="00E10071"/>
    <w:rsid w:val="00E14C3D"/>
    <w:rsid w:val="00E15996"/>
    <w:rsid w:val="00E23557"/>
    <w:rsid w:val="00E2518D"/>
    <w:rsid w:val="00E26F5E"/>
    <w:rsid w:val="00E3440C"/>
    <w:rsid w:val="00E35F1D"/>
    <w:rsid w:val="00E36D26"/>
    <w:rsid w:val="00E36FA0"/>
    <w:rsid w:val="00E41546"/>
    <w:rsid w:val="00E4269E"/>
    <w:rsid w:val="00E44DA7"/>
    <w:rsid w:val="00E45873"/>
    <w:rsid w:val="00E5121E"/>
    <w:rsid w:val="00E5141D"/>
    <w:rsid w:val="00E548F7"/>
    <w:rsid w:val="00E54BD2"/>
    <w:rsid w:val="00E57053"/>
    <w:rsid w:val="00E5729E"/>
    <w:rsid w:val="00E72A3E"/>
    <w:rsid w:val="00E861FD"/>
    <w:rsid w:val="00E86BE7"/>
    <w:rsid w:val="00E86E20"/>
    <w:rsid w:val="00E8730B"/>
    <w:rsid w:val="00E87552"/>
    <w:rsid w:val="00E903D0"/>
    <w:rsid w:val="00E92155"/>
    <w:rsid w:val="00E936EA"/>
    <w:rsid w:val="00E9516F"/>
    <w:rsid w:val="00E9602B"/>
    <w:rsid w:val="00EA5F13"/>
    <w:rsid w:val="00EA76EE"/>
    <w:rsid w:val="00EB0A8A"/>
    <w:rsid w:val="00EB0ED9"/>
    <w:rsid w:val="00EB1E84"/>
    <w:rsid w:val="00EB310A"/>
    <w:rsid w:val="00EB41A3"/>
    <w:rsid w:val="00EB4BD1"/>
    <w:rsid w:val="00EB5940"/>
    <w:rsid w:val="00EB6228"/>
    <w:rsid w:val="00EC0626"/>
    <w:rsid w:val="00EC1BB6"/>
    <w:rsid w:val="00EC474D"/>
    <w:rsid w:val="00EC72D7"/>
    <w:rsid w:val="00ED0AC9"/>
    <w:rsid w:val="00ED2D9B"/>
    <w:rsid w:val="00ED43E1"/>
    <w:rsid w:val="00ED5396"/>
    <w:rsid w:val="00ED5F84"/>
    <w:rsid w:val="00ED6918"/>
    <w:rsid w:val="00ED7DF2"/>
    <w:rsid w:val="00EE0E62"/>
    <w:rsid w:val="00EE1CE9"/>
    <w:rsid w:val="00EE1D2A"/>
    <w:rsid w:val="00EE337C"/>
    <w:rsid w:val="00EE69B3"/>
    <w:rsid w:val="00EF012C"/>
    <w:rsid w:val="00EF1892"/>
    <w:rsid w:val="00EF241E"/>
    <w:rsid w:val="00EF2D7E"/>
    <w:rsid w:val="00EF60C5"/>
    <w:rsid w:val="00EF6106"/>
    <w:rsid w:val="00EF76B1"/>
    <w:rsid w:val="00F10E44"/>
    <w:rsid w:val="00F1139A"/>
    <w:rsid w:val="00F11F0A"/>
    <w:rsid w:val="00F16E2C"/>
    <w:rsid w:val="00F300BB"/>
    <w:rsid w:val="00F342D7"/>
    <w:rsid w:val="00F3562E"/>
    <w:rsid w:val="00F36429"/>
    <w:rsid w:val="00F369D5"/>
    <w:rsid w:val="00F37AED"/>
    <w:rsid w:val="00F40B80"/>
    <w:rsid w:val="00F40CD6"/>
    <w:rsid w:val="00F444C6"/>
    <w:rsid w:val="00F45E12"/>
    <w:rsid w:val="00F5290C"/>
    <w:rsid w:val="00F61261"/>
    <w:rsid w:val="00F638EB"/>
    <w:rsid w:val="00F63F7D"/>
    <w:rsid w:val="00F65267"/>
    <w:rsid w:val="00F67BDE"/>
    <w:rsid w:val="00F67E2E"/>
    <w:rsid w:val="00F701E4"/>
    <w:rsid w:val="00F70D7A"/>
    <w:rsid w:val="00F717E6"/>
    <w:rsid w:val="00F81EB6"/>
    <w:rsid w:val="00F83492"/>
    <w:rsid w:val="00F91440"/>
    <w:rsid w:val="00F95041"/>
    <w:rsid w:val="00FA12C5"/>
    <w:rsid w:val="00FA3385"/>
    <w:rsid w:val="00FA4594"/>
    <w:rsid w:val="00FA46A7"/>
    <w:rsid w:val="00FB09F5"/>
    <w:rsid w:val="00FB2093"/>
    <w:rsid w:val="00FB2164"/>
    <w:rsid w:val="00FB3629"/>
    <w:rsid w:val="00FB3C38"/>
    <w:rsid w:val="00FB41CB"/>
    <w:rsid w:val="00FB4C64"/>
    <w:rsid w:val="00FC1EA2"/>
    <w:rsid w:val="00FC33BB"/>
    <w:rsid w:val="00FC62E3"/>
    <w:rsid w:val="00FC7346"/>
    <w:rsid w:val="00FC7D20"/>
    <w:rsid w:val="00FD0408"/>
    <w:rsid w:val="00FD16FC"/>
    <w:rsid w:val="00FD3052"/>
    <w:rsid w:val="00FD33E8"/>
    <w:rsid w:val="00FD3476"/>
    <w:rsid w:val="00FD3FB7"/>
    <w:rsid w:val="00FD6DD7"/>
    <w:rsid w:val="00FE14AC"/>
    <w:rsid w:val="00FE2034"/>
    <w:rsid w:val="00FE22BD"/>
    <w:rsid w:val="00FE3B8A"/>
    <w:rsid w:val="00FE4835"/>
    <w:rsid w:val="00FE5DED"/>
    <w:rsid w:val="00FF3692"/>
    <w:rsid w:val="00FF469B"/>
    <w:rsid w:val="00FF6389"/>
    <w:rsid w:val="00FF640F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E1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D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3DE1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3D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3DE1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F3DE1"/>
    <w:rPr>
      <w:rFonts w:cs="Times New Roman"/>
    </w:rPr>
  </w:style>
  <w:style w:type="paragraph" w:customStyle="1" w:styleId="a8">
    <w:name w:val="Номер"/>
    <w:basedOn w:val="a"/>
    <w:uiPriority w:val="99"/>
    <w:rsid w:val="000F3DE1"/>
    <w:pPr>
      <w:spacing w:line="240" w:lineRule="auto"/>
      <w:jc w:val="center"/>
    </w:pPr>
    <w:rPr>
      <w:rFonts w:ascii="Times New Roman" w:hAnsi="Times New Roman"/>
    </w:rPr>
  </w:style>
  <w:style w:type="paragraph" w:customStyle="1" w:styleId="Default">
    <w:name w:val="Default"/>
    <w:uiPriority w:val="99"/>
    <w:rsid w:val="00E873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165A23"/>
    <w:pPr>
      <w:ind w:left="720"/>
      <w:contextualSpacing/>
    </w:pPr>
  </w:style>
  <w:style w:type="paragraph" w:customStyle="1" w:styleId="ConsPlusNormal">
    <w:name w:val="ConsPlusNormal"/>
    <w:uiPriority w:val="99"/>
    <w:rsid w:val="00CA33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8C2369"/>
    <w:pPr>
      <w:ind w:left="720"/>
      <w:contextualSpacing/>
    </w:pPr>
  </w:style>
  <w:style w:type="paragraph" w:customStyle="1" w:styleId="ConsNormal">
    <w:name w:val="ConsNormal"/>
    <w:uiPriority w:val="99"/>
    <w:rsid w:val="009C2445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3A2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2EB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1F1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6AA-F6ED-4003-AA5D-0BDE8848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55</Pages>
  <Words>10161</Words>
  <Characters>74596</Characters>
  <Application>Microsoft Office Word</Application>
  <DocSecurity>0</DocSecurity>
  <Lines>621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84588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Эконом</cp:lastModifiedBy>
  <cp:revision>39</cp:revision>
  <cp:lastPrinted>2013-03-04T12:41:00Z</cp:lastPrinted>
  <dcterms:created xsi:type="dcterms:W3CDTF">2013-03-15T07:33:00Z</dcterms:created>
  <dcterms:modified xsi:type="dcterms:W3CDTF">2013-09-04T04:16:00Z</dcterms:modified>
</cp:coreProperties>
</file>